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F4" w:rsidRPr="002D6266" w:rsidRDefault="00EB09F4" w:rsidP="00AA06F6">
      <w:pPr>
        <w:spacing w:line="240" w:lineRule="auto"/>
        <w:jc w:val="center"/>
        <w:rPr>
          <w:rFonts w:ascii="Times New Roman" w:eastAsia="SimSun" w:hAnsi="Times New Roman" w:cs="Times New Roman"/>
          <w:b/>
          <w:noProof/>
          <w:color w:val="auto"/>
          <w:sz w:val="32"/>
          <w:szCs w:val="20"/>
          <w:lang w:val="en-US" w:bidi="ar-SA"/>
        </w:rPr>
      </w:pPr>
      <w:r w:rsidRPr="002D6266">
        <w:rPr>
          <w:rFonts w:ascii="Times New Roman" w:eastAsia="SimSun" w:hAnsi="Times New Roman" w:cs="Times New Roman"/>
          <w:b/>
          <w:noProof/>
          <w:color w:val="auto"/>
          <w:sz w:val="32"/>
          <w:szCs w:val="20"/>
          <w:lang w:val="en-US" w:bidi="ar-SA"/>
        </w:rPr>
        <w:t>Fire detection through Image Processing; A brief overview</w:t>
      </w:r>
    </w:p>
    <w:p w:rsidR="007400EE" w:rsidRPr="007400EE" w:rsidRDefault="00940660" w:rsidP="00AA06F6">
      <w:pPr>
        <w:pStyle w:val="Els-history"/>
        <w:spacing w:after="0" w:line="240" w:lineRule="auto"/>
        <w:rPr>
          <w:sz w:val="20"/>
          <w:vertAlign w:val="superscript"/>
        </w:rPr>
      </w:pPr>
      <w:r w:rsidRPr="00BC1C12">
        <w:rPr>
          <w:sz w:val="20"/>
        </w:rPr>
        <w:t>Hafiz Suliman Munawar</w:t>
      </w:r>
      <w:r w:rsidRPr="00BC1C12">
        <w:rPr>
          <w:sz w:val="20"/>
          <w:vertAlign w:val="superscript"/>
        </w:rPr>
        <w:t>a</w:t>
      </w:r>
      <w:r w:rsidRPr="00BC1C12">
        <w:rPr>
          <w:sz w:val="20"/>
        </w:rPr>
        <w:t>, Usama Khalid</w:t>
      </w:r>
      <w:r w:rsidRPr="00BC1C12">
        <w:rPr>
          <w:sz w:val="20"/>
          <w:vertAlign w:val="superscript"/>
        </w:rPr>
        <w:t xml:space="preserve">b </w:t>
      </w:r>
      <w:r w:rsidRPr="00BC1C12">
        <w:rPr>
          <w:sz w:val="20"/>
        </w:rPr>
        <w:t>and Adnan Maqsood</w:t>
      </w:r>
      <w:r w:rsidR="007400EE">
        <w:rPr>
          <w:sz w:val="20"/>
          <w:vertAlign w:val="superscript"/>
        </w:rPr>
        <w:t>c</w:t>
      </w:r>
      <w:r w:rsidR="007400EE">
        <w:rPr>
          <w:sz w:val="20"/>
          <w:vertAlign w:val="superscript"/>
        </w:rPr>
        <w:br/>
      </w:r>
    </w:p>
    <w:p w:rsidR="00940660" w:rsidRPr="00BC1C12" w:rsidRDefault="00940660" w:rsidP="00AA06F6">
      <w:pPr>
        <w:spacing w:after="0" w:line="240" w:lineRule="auto"/>
        <w:jc w:val="center"/>
        <w:rPr>
          <w:rFonts w:ascii="Times New Roman" w:hAnsi="Times New Roman" w:cs="Times New Roman"/>
          <w:i/>
          <w:sz w:val="20"/>
          <w:szCs w:val="20"/>
        </w:rPr>
      </w:pPr>
      <w:proofErr w:type="spellStart"/>
      <w:proofErr w:type="gramStart"/>
      <w:r w:rsidRPr="00BC1C12">
        <w:rPr>
          <w:rFonts w:ascii="Times New Roman" w:hAnsi="Times New Roman" w:cs="Times New Roman"/>
          <w:i/>
          <w:sz w:val="20"/>
          <w:szCs w:val="20"/>
          <w:vertAlign w:val="superscript"/>
        </w:rPr>
        <w:t>a</w:t>
      </w:r>
      <w:r w:rsidRPr="00BC1C12">
        <w:rPr>
          <w:rFonts w:ascii="Times New Roman" w:hAnsi="Times New Roman" w:cs="Times New Roman"/>
          <w:i/>
          <w:sz w:val="20"/>
          <w:szCs w:val="20"/>
        </w:rPr>
        <w:t>Research</w:t>
      </w:r>
      <w:proofErr w:type="spellEnd"/>
      <w:proofErr w:type="gramEnd"/>
      <w:r w:rsidRPr="00BC1C12">
        <w:rPr>
          <w:rFonts w:ascii="Times New Roman" w:hAnsi="Times New Roman" w:cs="Times New Roman"/>
          <w:i/>
          <w:sz w:val="20"/>
          <w:szCs w:val="20"/>
        </w:rPr>
        <w:t xml:space="preserve"> C</w:t>
      </w:r>
      <w:r w:rsidR="00E835AF">
        <w:rPr>
          <w:rFonts w:ascii="Times New Roman" w:hAnsi="Times New Roman" w:cs="Times New Roman"/>
          <w:i/>
          <w:sz w:val="20"/>
          <w:szCs w:val="20"/>
        </w:rPr>
        <w:t xml:space="preserve">entre for </w:t>
      </w:r>
      <w:proofErr w:type="spellStart"/>
      <w:r w:rsidR="00E835AF">
        <w:rPr>
          <w:rFonts w:ascii="Times New Roman" w:hAnsi="Times New Roman" w:cs="Times New Roman"/>
          <w:i/>
          <w:sz w:val="20"/>
          <w:szCs w:val="20"/>
        </w:rPr>
        <w:t>Modeling</w:t>
      </w:r>
      <w:proofErr w:type="spellEnd"/>
      <w:r w:rsidR="00E835AF">
        <w:rPr>
          <w:rFonts w:ascii="Times New Roman" w:hAnsi="Times New Roman" w:cs="Times New Roman"/>
          <w:i/>
          <w:sz w:val="20"/>
          <w:szCs w:val="20"/>
        </w:rPr>
        <w:t xml:space="preserve"> &amp; Simulation</w:t>
      </w:r>
      <w:r w:rsidRPr="00BC1C12">
        <w:rPr>
          <w:rFonts w:ascii="Times New Roman" w:hAnsi="Times New Roman" w:cs="Times New Roman"/>
          <w:i/>
          <w:sz w:val="20"/>
          <w:szCs w:val="20"/>
        </w:rPr>
        <w:t>,</w:t>
      </w:r>
      <w:r w:rsidR="00E835AF">
        <w:rPr>
          <w:rFonts w:ascii="Times New Roman" w:hAnsi="Times New Roman" w:cs="Times New Roman"/>
          <w:i/>
          <w:sz w:val="20"/>
          <w:szCs w:val="20"/>
        </w:rPr>
        <w:t xml:space="preserve"> </w:t>
      </w:r>
      <w:r w:rsidRPr="00BC1C12">
        <w:rPr>
          <w:rFonts w:ascii="Times New Roman" w:hAnsi="Times New Roman" w:cs="Times New Roman"/>
          <w:i/>
          <w:sz w:val="20"/>
          <w:szCs w:val="20"/>
        </w:rPr>
        <w:t xml:space="preserve">NUST Islamabad, Pakistan </w:t>
      </w:r>
      <w:hyperlink r:id="rId7" w:tgtFrame="_blank" w:history="1">
        <w:r w:rsidRPr="00BC1C12">
          <w:rPr>
            <w:rFonts w:ascii="Times New Roman" w:hAnsi="Times New Roman" w:cs="Times New Roman"/>
            <w:i/>
            <w:sz w:val="20"/>
            <w:szCs w:val="20"/>
          </w:rPr>
          <w:t>hafizsuliman91@gmail.com</w:t>
        </w:r>
      </w:hyperlink>
    </w:p>
    <w:p w:rsidR="00940660" w:rsidRPr="00BC1C12" w:rsidRDefault="00940660" w:rsidP="00AA06F6">
      <w:pPr>
        <w:spacing w:after="0" w:line="240" w:lineRule="auto"/>
        <w:jc w:val="center"/>
        <w:rPr>
          <w:rFonts w:ascii="Times New Roman" w:hAnsi="Times New Roman" w:cs="Times New Roman"/>
          <w:i/>
          <w:sz w:val="20"/>
          <w:szCs w:val="20"/>
        </w:rPr>
      </w:pPr>
      <w:proofErr w:type="gramStart"/>
      <w:r w:rsidRPr="00BC1C12">
        <w:rPr>
          <w:rFonts w:ascii="Times New Roman" w:hAnsi="Times New Roman" w:cs="Times New Roman"/>
          <w:i/>
          <w:sz w:val="20"/>
          <w:szCs w:val="20"/>
          <w:vertAlign w:val="superscript"/>
        </w:rPr>
        <w:t>b</w:t>
      </w:r>
      <w:proofErr w:type="gramEnd"/>
      <w:r w:rsidRPr="00BC1C12">
        <w:rPr>
          <w:rFonts w:ascii="Times New Roman" w:hAnsi="Times New Roman" w:cs="Times New Roman"/>
          <w:i/>
          <w:sz w:val="20"/>
          <w:szCs w:val="20"/>
          <w:vertAlign w:val="superscript"/>
        </w:rPr>
        <w:t xml:space="preserve"> </w:t>
      </w:r>
      <w:r w:rsidRPr="00BC1C12">
        <w:rPr>
          <w:rFonts w:ascii="Times New Roman" w:hAnsi="Times New Roman" w:cs="Times New Roman"/>
          <w:i/>
          <w:sz w:val="20"/>
          <w:szCs w:val="20"/>
        </w:rPr>
        <w:t xml:space="preserve">CS Department COMSATS Institute of IT, </w:t>
      </w:r>
      <w:proofErr w:type="spellStart"/>
      <w:r w:rsidRPr="00BC1C12">
        <w:rPr>
          <w:rFonts w:ascii="Times New Roman" w:hAnsi="Times New Roman" w:cs="Times New Roman"/>
          <w:i/>
          <w:sz w:val="20"/>
          <w:szCs w:val="20"/>
        </w:rPr>
        <w:t>Wah</w:t>
      </w:r>
      <w:proofErr w:type="spellEnd"/>
      <w:r w:rsidRPr="00BC1C12">
        <w:rPr>
          <w:rFonts w:ascii="Times New Roman" w:hAnsi="Times New Roman" w:cs="Times New Roman"/>
          <w:i/>
          <w:sz w:val="20"/>
          <w:szCs w:val="20"/>
        </w:rPr>
        <w:t xml:space="preserve"> </w:t>
      </w:r>
      <w:proofErr w:type="spellStart"/>
      <w:r w:rsidRPr="00BC1C12">
        <w:rPr>
          <w:rFonts w:ascii="Times New Roman" w:hAnsi="Times New Roman" w:cs="Times New Roman"/>
          <w:i/>
          <w:sz w:val="20"/>
          <w:szCs w:val="20"/>
        </w:rPr>
        <w:t>Cantt</w:t>
      </w:r>
      <w:proofErr w:type="spellEnd"/>
      <w:r w:rsidRPr="00BC1C12">
        <w:rPr>
          <w:rFonts w:ascii="Times New Roman" w:hAnsi="Times New Roman" w:cs="Times New Roman"/>
          <w:i/>
          <w:sz w:val="20"/>
          <w:szCs w:val="20"/>
        </w:rPr>
        <w:t xml:space="preserve">, Pakistan </w:t>
      </w:r>
      <w:hyperlink r:id="rId8" w:history="1">
        <w:r w:rsidRPr="00BC1C12">
          <w:rPr>
            <w:rFonts w:ascii="Times New Roman" w:hAnsi="Times New Roman" w:cs="Times New Roman"/>
            <w:i/>
            <w:sz w:val="20"/>
            <w:szCs w:val="20"/>
          </w:rPr>
          <w:t>usama_khalid@hotmail.co.uk</w:t>
        </w:r>
      </w:hyperlink>
    </w:p>
    <w:p w:rsidR="00940660" w:rsidRPr="00BC1C12" w:rsidRDefault="00940660" w:rsidP="00AA06F6">
      <w:pPr>
        <w:spacing w:after="0" w:line="240" w:lineRule="auto"/>
        <w:jc w:val="center"/>
        <w:rPr>
          <w:rFonts w:ascii="Times New Roman" w:eastAsia="DFPOP-SB" w:hAnsi="Times New Roman" w:cs="Times New Roman"/>
          <w:sz w:val="20"/>
          <w:szCs w:val="20"/>
        </w:rPr>
      </w:pPr>
      <w:proofErr w:type="spellStart"/>
      <w:proofErr w:type="gramStart"/>
      <w:r w:rsidRPr="00BC1C12">
        <w:rPr>
          <w:rFonts w:ascii="Times New Roman" w:hAnsi="Times New Roman" w:cs="Times New Roman"/>
          <w:i/>
          <w:sz w:val="20"/>
          <w:szCs w:val="20"/>
          <w:vertAlign w:val="superscript"/>
        </w:rPr>
        <w:t>c</w:t>
      </w:r>
      <w:r w:rsidRPr="00BC1C12">
        <w:rPr>
          <w:rFonts w:ascii="Times New Roman" w:hAnsi="Times New Roman" w:cs="Times New Roman"/>
          <w:i/>
          <w:sz w:val="20"/>
          <w:szCs w:val="20"/>
        </w:rPr>
        <w:t>Research</w:t>
      </w:r>
      <w:proofErr w:type="spellEnd"/>
      <w:proofErr w:type="gramEnd"/>
      <w:r w:rsidRPr="00BC1C12">
        <w:rPr>
          <w:rFonts w:ascii="Times New Roman" w:hAnsi="Times New Roman" w:cs="Times New Roman"/>
          <w:i/>
          <w:sz w:val="20"/>
          <w:szCs w:val="20"/>
        </w:rPr>
        <w:t xml:space="preserve"> Centre for </w:t>
      </w:r>
      <w:proofErr w:type="spellStart"/>
      <w:r w:rsidRPr="00BC1C12">
        <w:rPr>
          <w:rFonts w:ascii="Times New Roman" w:hAnsi="Times New Roman" w:cs="Times New Roman"/>
          <w:i/>
          <w:sz w:val="20"/>
          <w:szCs w:val="20"/>
        </w:rPr>
        <w:t>Modeling</w:t>
      </w:r>
      <w:proofErr w:type="spellEnd"/>
      <w:r w:rsidRPr="00BC1C12">
        <w:rPr>
          <w:rFonts w:ascii="Times New Roman" w:hAnsi="Times New Roman" w:cs="Times New Roman"/>
          <w:i/>
          <w:sz w:val="20"/>
          <w:szCs w:val="20"/>
        </w:rPr>
        <w:t xml:space="preserve"> &amp; Simulation ,NUST Islamabad, Pakistan </w:t>
      </w:r>
      <w:hyperlink r:id="rId9" w:history="1">
        <w:r w:rsidRPr="00BC1C12">
          <w:rPr>
            <w:rFonts w:ascii="Times New Roman" w:hAnsi="Times New Roman" w:cs="Times New Roman"/>
            <w:i/>
            <w:sz w:val="20"/>
            <w:szCs w:val="20"/>
          </w:rPr>
          <w:t>adnan@rcms.nust.edu.pk</w:t>
        </w:r>
      </w:hyperlink>
    </w:p>
    <w:p w:rsidR="006D6C61" w:rsidRPr="00BC1C12" w:rsidRDefault="006D6C61" w:rsidP="00AA06F6">
      <w:pPr>
        <w:spacing w:line="240" w:lineRule="auto"/>
        <w:jc w:val="both"/>
        <w:rPr>
          <w:rFonts w:ascii="Times New Roman" w:eastAsia="Times New Roman" w:hAnsi="Times New Roman" w:cs="Times New Roman"/>
          <w:b/>
          <w:bCs/>
          <w:sz w:val="20"/>
          <w:szCs w:val="20"/>
        </w:rPr>
      </w:pPr>
    </w:p>
    <w:p w:rsidR="00940660" w:rsidRPr="00BC1C12" w:rsidRDefault="00940660" w:rsidP="00AA06F6">
      <w:pPr>
        <w:spacing w:line="240" w:lineRule="auto"/>
        <w:jc w:val="both"/>
        <w:rPr>
          <w:rFonts w:ascii="Times New Roman" w:eastAsia="Times New Roman" w:hAnsi="Times New Roman" w:cs="Times New Roman"/>
          <w:b/>
          <w:bCs/>
          <w:sz w:val="20"/>
          <w:szCs w:val="20"/>
        </w:rPr>
      </w:pPr>
    </w:p>
    <w:p w:rsidR="00940660" w:rsidRPr="00BC1C12" w:rsidRDefault="00940660" w:rsidP="00AA06F6">
      <w:pPr>
        <w:spacing w:line="240" w:lineRule="auto"/>
        <w:jc w:val="both"/>
        <w:rPr>
          <w:rFonts w:ascii="Times New Roman" w:eastAsia="Times New Roman" w:hAnsi="Times New Roman" w:cs="Times New Roman"/>
          <w:b/>
          <w:bCs/>
          <w:sz w:val="20"/>
          <w:szCs w:val="20"/>
        </w:rPr>
        <w:sectPr w:rsidR="00940660" w:rsidRPr="00BC1C12" w:rsidSect="000D21BB">
          <w:pgSz w:w="11906" w:h="16838"/>
          <w:pgMar w:top="1134" w:right="1134" w:bottom="1134" w:left="1134" w:header="0" w:footer="0" w:gutter="0"/>
          <w:cols w:space="720"/>
          <w:formProt w:val="0"/>
          <w:docGrid w:linePitch="240"/>
        </w:sectPr>
      </w:pPr>
    </w:p>
    <w:p w:rsidR="00940660" w:rsidRPr="00BC1C12" w:rsidRDefault="00E835AF" w:rsidP="00E835AF">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ABSTRACT</w:t>
      </w:r>
    </w:p>
    <w:p w:rsidR="00E16E6A" w:rsidRPr="00BC1C12" w:rsidRDefault="00354CEE" w:rsidP="00AA06F6">
      <w:pPr>
        <w:spacing w:line="240" w:lineRule="auto"/>
        <w:jc w:val="both"/>
        <w:rPr>
          <w:rFonts w:ascii="Times New Roman" w:eastAsia="Times New Roman" w:hAnsi="Times New Roman" w:cs="Times New Roman"/>
          <w:b/>
          <w:bCs/>
          <w:sz w:val="20"/>
          <w:szCs w:val="20"/>
        </w:rPr>
      </w:pPr>
      <w:r w:rsidRPr="00BC1C12">
        <w:rPr>
          <w:rFonts w:ascii="Times New Roman" w:eastAsia="Times New Roman" w:hAnsi="Times New Roman" w:cs="Times New Roman"/>
          <w:b/>
          <w:bCs/>
          <w:sz w:val="20"/>
          <w:szCs w:val="20"/>
        </w:rPr>
        <w:t xml:space="preserve">Environmental protection and the reduction of hazards </w:t>
      </w:r>
      <w:proofErr w:type="gramStart"/>
      <w:r w:rsidRPr="00BC1C12">
        <w:rPr>
          <w:rFonts w:ascii="Times New Roman" w:eastAsia="Times New Roman" w:hAnsi="Times New Roman" w:cs="Times New Roman"/>
          <w:b/>
          <w:bCs/>
          <w:sz w:val="20"/>
          <w:szCs w:val="20"/>
        </w:rPr>
        <w:t>relies</w:t>
      </w:r>
      <w:proofErr w:type="gramEnd"/>
      <w:r w:rsidRPr="00BC1C12">
        <w:rPr>
          <w:rFonts w:ascii="Times New Roman" w:eastAsia="Times New Roman" w:hAnsi="Times New Roman" w:cs="Times New Roman"/>
          <w:b/>
          <w:bCs/>
          <w:sz w:val="20"/>
          <w:szCs w:val="20"/>
        </w:rPr>
        <w:t xml:space="preserve"> on efficient systems for the detection of fire. </w:t>
      </w:r>
      <w:r w:rsidR="004C02CE" w:rsidRPr="00BC1C12">
        <w:rPr>
          <w:rFonts w:ascii="Times New Roman" w:eastAsia="Times New Roman" w:hAnsi="Times New Roman" w:cs="Times New Roman"/>
          <w:b/>
          <w:bCs/>
          <w:sz w:val="20"/>
          <w:szCs w:val="20"/>
        </w:rPr>
        <w:t>The fire detection technology relies on detection of smoke. This can further be improved by the use of technology that rea</w:t>
      </w:r>
      <w:r w:rsidR="006A1D56" w:rsidRPr="00BC1C12">
        <w:rPr>
          <w:rFonts w:ascii="Times New Roman" w:eastAsia="Times New Roman" w:hAnsi="Times New Roman" w:cs="Times New Roman"/>
          <w:b/>
          <w:bCs/>
          <w:sz w:val="20"/>
          <w:szCs w:val="20"/>
        </w:rPr>
        <w:t xml:space="preserve">dily detects the images through the sensitive cameras which can capture the spectral images. An algorithm for the detection of motion can be helpful in detecting fires at the earliest and consequently </w:t>
      </w:r>
      <w:r w:rsidR="00025695" w:rsidRPr="00BC1C12">
        <w:rPr>
          <w:rFonts w:ascii="Times New Roman" w:eastAsia="Times New Roman" w:hAnsi="Times New Roman" w:cs="Times New Roman"/>
          <w:b/>
          <w:bCs/>
          <w:sz w:val="20"/>
          <w:szCs w:val="20"/>
        </w:rPr>
        <w:t xml:space="preserve">preventing any damage. The </w:t>
      </w:r>
      <w:r w:rsidR="00827980" w:rsidRPr="00BC1C12">
        <w:rPr>
          <w:rFonts w:ascii="Times New Roman" w:eastAsia="Times New Roman" w:hAnsi="Times New Roman" w:cs="Times New Roman"/>
          <w:b/>
          <w:bCs/>
          <w:sz w:val="20"/>
          <w:szCs w:val="20"/>
        </w:rPr>
        <w:t xml:space="preserve">current </w:t>
      </w:r>
      <w:r w:rsidR="00025695" w:rsidRPr="00BC1C12">
        <w:rPr>
          <w:rFonts w:ascii="Times New Roman" w:eastAsia="Times New Roman" w:hAnsi="Times New Roman" w:cs="Times New Roman"/>
          <w:b/>
          <w:bCs/>
          <w:sz w:val="20"/>
          <w:szCs w:val="20"/>
        </w:rPr>
        <w:t>algorithm</w:t>
      </w:r>
      <w:r w:rsidR="00827980" w:rsidRPr="00BC1C12">
        <w:rPr>
          <w:rFonts w:ascii="Times New Roman" w:eastAsia="Times New Roman" w:hAnsi="Times New Roman" w:cs="Times New Roman"/>
          <w:b/>
          <w:bCs/>
          <w:sz w:val="20"/>
          <w:szCs w:val="20"/>
        </w:rPr>
        <w:t>s rely</w:t>
      </w:r>
      <w:r w:rsidR="00025695" w:rsidRPr="00BC1C12">
        <w:rPr>
          <w:rFonts w:ascii="Times New Roman" w:eastAsia="Times New Roman" w:hAnsi="Times New Roman" w:cs="Times New Roman"/>
          <w:b/>
          <w:bCs/>
          <w:sz w:val="20"/>
          <w:szCs w:val="20"/>
        </w:rPr>
        <w:t xml:space="preserve"> on the use of MATLAB (Image Processing Toolbox) for the </w:t>
      </w:r>
      <w:r w:rsidR="00827980" w:rsidRPr="00BC1C12">
        <w:rPr>
          <w:rFonts w:ascii="Times New Roman" w:eastAsia="Times New Roman" w:hAnsi="Times New Roman" w:cs="Times New Roman"/>
          <w:b/>
          <w:bCs/>
          <w:sz w:val="20"/>
          <w:szCs w:val="20"/>
        </w:rPr>
        <w:t>extraction of fire features and detection of motion. The proposed system revolves around a video based detection of fire and smoke. An optica</w:t>
      </w:r>
      <w:r w:rsidR="00C205B3" w:rsidRPr="00BC1C12">
        <w:rPr>
          <w:rFonts w:ascii="Times New Roman" w:eastAsia="Times New Roman" w:hAnsi="Times New Roman" w:cs="Times New Roman"/>
          <w:b/>
          <w:bCs/>
          <w:sz w:val="20"/>
          <w:szCs w:val="20"/>
        </w:rPr>
        <w:t xml:space="preserve">l flow for vector extraction is used in this method for training the neural networks. </w:t>
      </w:r>
      <w:r w:rsidR="00C205B3" w:rsidRPr="00BC1C12">
        <w:rPr>
          <w:rFonts w:ascii="Times New Roman" w:eastAsia="TimesNewRomanPSMT" w:hAnsi="Times New Roman" w:cs="Times New Roman"/>
          <w:b/>
          <w:sz w:val="20"/>
          <w:szCs w:val="20"/>
        </w:rPr>
        <w:t xml:space="preserve">The optical flow </w:t>
      </w:r>
      <w:proofErr w:type="gramStart"/>
      <w:r w:rsidR="00C205B3" w:rsidRPr="00BC1C12">
        <w:rPr>
          <w:rFonts w:ascii="Times New Roman" w:eastAsia="TimesNewRomanPSMT" w:hAnsi="Times New Roman" w:cs="Times New Roman"/>
          <w:b/>
          <w:sz w:val="20"/>
          <w:szCs w:val="20"/>
        </w:rPr>
        <w:t>vector</w:t>
      </w:r>
      <w:proofErr w:type="gramEnd"/>
      <w:r w:rsidR="00C205B3" w:rsidRPr="00BC1C12">
        <w:rPr>
          <w:rFonts w:ascii="Times New Roman" w:eastAsia="TimesNewRomanPSMT" w:hAnsi="Times New Roman" w:cs="Times New Roman"/>
          <w:b/>
          <w:sz w:val="20"/>
          <w:szCs w:val="20"/>
        </w:rPr>
        <w:t xml:space="preserve"> creations</w:t>
      </w:r>
      <w:r w:rsidR="00C205B3" w:rsidRPr="00BC1C12">
        <w:rPr>
          <w:rFonts w:ascii="Times New Roman" w:hAnsi="Times New Roman" w:cs="Times New Roman"/>
          <w:b/>
          <w:sz w:val="20"/>
          <w:szCs w:val="20"/>
        </w:rPr>
        <w:t xml:space="preserve"> </w:t>
      </w:r>
      <w:r w:rsidR="00C205B3" w:rsidRPr="00BC1C12">
        <w:rPr>
          <w:rFonts w:ascii="Times New Roman" w:eastAsia="TimesNewRomanPSMT" w:hAnsi="Times New Roman" w:cs="Times New Roman"/>
          <w:b/>
          <w:sz w:val="20"/>
          <w:szCs w:val="20"/>
        </w:rPr>
        <w:t xml:space="preserve">can be used to estimate the amount of motion in an object while its movement from one frame to another. </w:t>
      </w:r>
      <w:r w:rsidR="001E018F" w:rsidRPr="00BC1C12">
        <w:rPr>
          <w:rFonts w:ascii="Times New Roman" w:eastAsia="TimesNewRomanPSMT" w:hAnsi="Times New Roman" w:cs="Times New Roman"/>
          <w:b/>
          <w:sz w:val="20"/>
          <w:szCs w:val="20"/>
        </w:rPr>
        <w:t xml:space="preserve">A machine learning based algorithm is used to specify the flame region. The optical flow estimators such as the Optical Mass Transport (OMT) and the Non-Smooth Data (NSD) are used for the detection of fire and the smoke. </w:t>
      </w:r>
    </w:p>
    <w:p w:rsidR="00940660" w:rsidRPr="00BC1C12" w:rsidRDefault="00940660" w:rsidP="00AA06F6">
      <w:pPr>
        <w:overflowPunct w:val="0"/>
        <w:autoSpaceDE w:val="0"/>
        <w:autoSpaceDN w:val="0"/>
        <w:spacing w:line="240" w:lineRule="auto"/>
        <w:rPr>
          <w:rFonts w:ascii="Times New Roman" w:hAnsi="Times New Roman" w:cs="Times New Roman"/>
          <w:sz w:val="20"/>
          <w:szCs w:val="20"/>
          <w:lang w:val="en-US"/>
        </w:rPr>
      </w:pPr>
      <w:r w:rsidRPr="00BC1C12">
        <w:rPr>
          <w:rFonts w:ascii="Times New Roman" w:hAnsi="Times New Roman" w:cs="Times New Roman"/>
          <w:b/>
          <w:bCs/>
          <w:iCs/>
          <w:sz w:val="20"/>
          <w:szCs w:val="20"/>
        </w:rPr>
        <w:t>Index Terms</w:t>
      </w:r>
      <w:r w:rsidRPr="00BC1C12">
        <w:rPr>
          <w:rFonts w:ascii="Times New Roman" w:hAnsi="Times New Roman" w:cs="Times New Roman"/>
          <w:b/>
          <w:bCs/>
          <w:sz w:val="20"/>
          <w:szCs w:val="20"/>
        </w:rPr>
        <w:t xml:space="preserve">: </w:t>
      </w:r>
      <w:r w:rsidR="006A1D56" w:rsidRPr="00BC1C12">
        <w:rPr>
          <w:rFonts w:ascii="Times New Roman" w:eastAsia="Times New Roman" w:hAnsi="Times New Roman" w:cs="Times New Roman"/>
          <w:bCs/>
          <w:color w:val="FF0000"/>
          <w:sz w:val="20"/>
          <w:szCs w:val="20"/>
        </w:rPr>
        <w:br/>
      </w:r>
      <w:r w:rsidR="006A1D56" w:rsidRPr="00BC1C12">
        <w:rPr>
          <w:rFonts w:ascii="Times New Roman" w:eastAsia="Times New Roman" w:hAnsi="Times New Roman" w:cs="Times New Roman"/>
          <w:b/>
          <w:bCs/>
          <w:i/>
          <w:color w:val="auto"/>
          <w:sz w:val="18"/>
          <w:szCs w:val="20"/>
        </w:rPr>
        <w:t xml:space="preserve">Fire detection, </w:t>
      </w:r>
      <w:r w:rsidR="001E018F" w:rsidRPr="00BC1C12">
        <w:rPr>
          <w:rFonts w:ascii="Times New Roman" w:eastAsia="Times New Roman" w:hAnsi="Times New Roman" w:cs="Times New Roman"/>
          <w:b/>
          <w:bCs/>
          <w:i/>
          <w:color w:val="auto"/>
          <w:sz w:val="18"/>
          <w:szCs w:val="20"/>
        </w:rPr>
        <w:t>MATLAB, optical flow, OMT, NSD</w:t>
      </w:r>
    </w:p>
    <w:p w:rsidR="001D7FD9" w:rsidRPr="00E835AF" w:rsidRDefault="0075214F" w:rsidP="00E835AF">
      <w:pPr>
        <w:pStyle w:val="ListParagraph"/>
        <w:numPr>
          <w:ilvl w:val="0"/>
          <w:numId w:val="8"/>
        </w:numPr>
        <w:spacing w:line="240" w:lineRule="auto"/>
        <w:jc w:val="center"/>
        <w:rPr>
          <w:rFonts w:ascii="Times New Roman" w:hAnsi="Times New Roman" w:cs="Times New Roman"/>
          <w:sz w:val="20"/>
          <w:szCs w:val="20"/>
        </w:rPr>
      </w:pPr>
      <w:r w:rsidRPr="00E835AF">
        <w:rPr>
          <w:rFonts w:ascii="Times New Roman" w:eastAsia="Times New Roman" w:hAnsi="Times New Roman" w:cs="Times New Roman"/>
          <w:b/>
          <w:bCs/>
          <w:sz w:val="20"/>
          <w:szCs w:val="20"/>
        </w:rPr>
        <w:t>INTRODUCTION</w:t>
      </w:r>
    </w:p>
    <w:p w:rsidR="003F7345" w:rsidRDefault="00EB09F4" w:rsidP="00AA06F6">
      <w:pPr>
        <w:spacing w:line="240" w:lineRule="auto"/>
        <w:jc w:val="both"/>
        <w:rPr>
          <w:rFonts w:ascii="Times New Roman" w:eastAsia="Times New Roman" w:hAnsi="Times New Roman" w:cs="Times New Roman"/>
          <w:sz w:val="20"/>
          <w:szCs w:val="20"/>
        </w:rPr>
      </w:pPr>
      <w:r w:rsidRPr="00BC1C12">
        <w:rPr>
          <w:rFonts w:ascii="Times New Roman" w:eastAsia="Times New Roman" w:hAnsi="Times New Roman" w:cs="Times New Roman"/>
          <w:sz w:val="20"/>
          <w:szCs w:val="20"/>
        </w:rPr>
        <w:t>Fire detection is</w:t>
      </w:r>
      <w:r w:rsidR="0075214F" w:rsidRPr="00BC1C12">
        <w:rPr>
          <w:rFonts w:ascii="Times New Roman" w:eastAsia="Times New Roman" w:hAnsi="Times New Roman" w:cs="Times New Roman"/>
          <w:sz w:val="20"/>
          <w:szCs w:val="20"/>
        </w:rPr>
        <w:t xml:space="preserve"> very</w:t>
      </w:r>
      <w:r w:rsidR="0075214F" w:rsidRPr="00BC1C12">
        <w:rPr>
          <w:rFonts w:ascii="Times New Roman" w:hAnsi="Times New Roman" w:cs="Times New Roman"/>
          <w:sz w:val="20"/>
          <w:szCs w:val="20"/>
        </w:rPr>
        <w:t xml:space="preserve"> important for </w:t>
      </w:r>
      <w:r w:rsidR="001D7FD9" w:rsidRPr="00BC1C12">
        <w:rPr>
          <w:rFonts w:ascii="Times New Roman" w:hAnsi="Times New Roman" w:cs="Times New Roman"/>
          <w:sz w:val="20"/>
          <w:szCs w:val="20"/>
        </w:rPr>
        <w:t xml:space="preserve">the </w:t>
      </w:r>
      <w:r w:rsidR="0075214F" w:rsidRPr="00BC1C12">
        <w:rPr>
          <w:rFonts w:ascii="Times New Roman" w:hAnsi="Times New Roman" w:cs="Times New Roman"/>
          <w:sz w:val="20"/>
          <w:szCs w:val="20"/>
        </w:rPr>
        <w:t xml:space="preserve">protection of environment and safety of people. The </w:t>
      </w:r>
      <w:r w:rsidR="00A52766" w:rsidRPr="00BC1C12">
        <w:rPr>
          <w:rFonts w:ascii="Times New Roman" w:hAnsi="Times New Roman" w:cs="Times New Roman"/>
          <w:sz w:val="20"/>
          <w:szCs w:val="20"/>
        </w:rPr>
        <w:t>methods of fire detection which are</w:t>
      </w:r>
      <w:r w:rsidR="0075214F" w:rsidRPr="00BC1C12">
        <w:rPr>
          <w:rFonts w:ascii="Times New Roman" w:hAnsi="Times New Roman" w:cs="Times New Roman"/>
          <w:sz w:val="20"/>
          <w:szCs w:val="20"/>
        </w:rPr>
        <w:t xml:space="preserve"> based on </w:t>
      </w:r>
      <w:r w:rsidR="00A52766" w:rsidRPr="00BC1C12">
        <w:rPr>
          <w:rFonts w:ascii="Times New Roman" w:hAnsi="Times New Roman" w:cs="Times New Roman"/>
          <w:sz w:val="20"/>
          <w:szCs w:val="20"/>
        </w:rPr>
        <w:t xml:space="preserve">the </w:t>
      </w:r>
      <w:r w:rsidR="0075214F" w:rsidRPr="00BC1C12">
        <w:rPr>
          <w:rFonts w:ascii="Times New Roman" w:hAnsi="Times New Roman" w:cs="Times New Roman"/>
          <w:sz w:val="20"/>
          <w:szCs w:val="20"/>
        </w:rPr>
        <w:t xml:space="preserve">image information are more effective </w:t>
      </w:r>
      <w:r w:rsidR="00A52766" w:rsidRPr="00BC1C12">
        <w:rPr>
          <w:rFonts w:ascii="Times New Roman" w:hAnsi="Times New Roman" w:cs="Times New Roman"/>
          <w:sz w:val="20"/>
          <w:szCs w:val="20"/>
        </w:rPr>
        <w:t>as compared to the</w:t>
      </w:r>
      <w:r w:rsidR="00893AA7" w:rsidRPr="00BC1C12">
        <w:rPr>
          <w:rFonts w:ascii="Times New Roman" w:hAnsi="Times New Roman" w:cs="Times New Roman"/>
          <w:sz w:val="20"/>
          <w:szCs w:val="20"/>
        </w:rPr>
        <w:t xml:space="preserve"> other techniques which rely on </w:t>
      </w:r>
      <w:r w:rsidR="0075214F" w:rsidRPr="00BC1C12">
        <w:rPr>
          <w:rFonts w:ascii="Times New Roman" w:hAnsi="Times New Roman" w:cs="Times New Roman"/>
          <w:sz w:val="20"/>
          <w:szCs w:val="20"/>
        </w:rPr>
        <w:t>multisensory wireless network</w:t>
      </w:r>
      <w:r w:rsidR="00893AA7" w:rsidRPr="00BC1C12">
        <w:rPr>
          <w:rFonts w:ascii="Times New Roman" w:hAnsi="Times New Roman" w:cs="Times New Roman"/>
          <w:sz w:val="20"/>
          <w:szCs w:val="20"/>
        </w:rPr>
        <w:t>s or the sensor</w:t>
      </w:r>
      <w:r w:rsidR="0075214F" w:rsidRPr="00BC1C12">
        <w:rPr>
          <w:rFonts w:ascii="Times New Roman" w:hAnsi="Times New Roman" w:cs="Times New Roman"/>
          <w:sz w:val="20"/>
          <w:szCs w:val="20"/>
        </w:rPr>
        <w:t xml:space="preserve"> systems. </w:t>
      </w:r>
      <w:r w:rsidR="001D7FD9" w:rsidRPr="00BC1C12">
        <w:rPr>
          <w:rFonts w:ascii="Times New Roman" w:hAnsi="Times New Roman" w:cs="Times New Roman"/>
          <w:sz w:val="20"/>
          <w:szCs w:val="20"/>
        </w:rPr>
        <w:t>The f</w:t>
      </w:r>
      <w:r w:rsidR="0075214F" w:rsidRPr="00BC1C12">
        <w:rPr>
          <w:rFonts w:ascii="Times New Roman" w:hAnsi="Times New Roman" w:cs="Times New Roman"/>
          <w:sz w:val="20"/>
          <w:szCs w:val="20"/>
        </w:rPr>
        <w:t>ire detection can improve the accuracy of the fire alarm, real-time and the robustness. Fire detection technology can be classified into various sub-categories based on</w:t>
      </w:r>
      <w:r w:rsidR="001D7FD9" w:rsidRPr="00BC1C12">
        <w:rPr>
          <w:rFonts w:ascii="Times New Roman" w:hAnsi="Times New Roman" w:cs="Times New Roman"/>
          <w:sz w:val="20"/>
          <w:szCs w:val="20"/>
        </w:rPr>
        <w:t xml:space="preserve"> different types: (</w:t>
      </w:r>
      <w:proofErr w:type="spellStart"/>
      <w:r w:rsidR="001D7FD9" w:rsidRPr="00BC1C12">
        <w:rPr>
          <w:rFonts w:ascii="Times New Roman" w:hAnsi="Times New Roman" w:cs="Times New Roman"/>
          <w:sz w:val="20"/>
          <w:szCs w:val="20"/>
        </w:rPr>
        <w:t>i</w:t>
      </w:r>
      <w:proofErr w:type="spellEnd"/>
      <w:r w:rsidR="001D7FD9" w:rsidRPr="00BC1C12">
        <w:rPr>
          <w:rFonts w:ascii="Times New Roman" w:hAnsi="Times New Roman" w:cs="Times New Roman"/>
          <w:sz w:val="20"/>
          <w:szCs w:val="20"/>
        </w:rPr>
        <w:t>)</w:t>
      </w:r>
      <w:r w:rsidR="0075214F" w:rsidRPr="00BC1C12">
        <w:rPr>
          <w:rFonts w:ascii="Times New Roman" w:hAnsi="Times New Roman" w:cs="Times New Roman"/>
          <w:sz w:val="20"/>
          <w:szCs w:val="20"/>
        </w:rPr>
        <w:t xml:space="preserve"> The purpose </w:t>
      </w:r>
      <w:r w:rsidR="001D7FD9" w:rsidRPr="00BC1C12">
        <w:rPr>
          <w:rFonts w:ascii="Times New Roman" w:hAnsi="Times New Roman" w:cs="Times New Roman"/>
          <w:sz w:val="20"/>
          <w:szCs w:val="20"/>
        </w:rPr>
        <w:t>flame or the smoke detection, (ii)</w:t>
      </w:r>
      <w:r w:rsidR="0075214F" w:rsidRPr="00BC1C12">
        <w:rPr>
          <w:rFonts w:ascii="Times New Roman" w:hAnsi="Times New Roman" w:cs="Times New Roman"/>
          <w:sz w:val="20"/>
          <w:szCs w:val="20"/>
        </w:rPr>
        <w:t xml:space="preserve"> The spect</w:t>
      </w:r>
      <w:r w:rsidR="001D7FD9" w:rsidRPr="00BC1C12">
        <w:rPr>
          <w:rFonts w:ascii="Times New Roman" w:hAnsi="Times New Roman" w:cs="Times New Roman"/>
          <w:sz w:val="20"/>
          <w:szCs w:val="20"/>
        </w:rPr>
        <w:t>ral range of the camera used and (iii)</w:t>
      </w:r>
      <w:r w:rsidR="0075214F" w:rsidRPr="00BC1C12">
        <w:rPr>
          <w:rFonts w:ascii="Times New Roman" w:hAnsi="Times New Roman" w:cs="Times New Roman"/>
          <w:sz w:val="20"/>
          <w:szCs w:val="20"/>
        </w:rPr>
        <w:t xml:space="preserve"> The range of the system. </w:t>
      </w:r>
      <w:r w:rsidR="00893AA7" w:rsidRPr="00BC1C12">
        <w:rPr>
          <w:rFonts w:ascii="Times New Roman" w:hAnsi="Times New Roman" w:cs="Times New Roman"/>
          <w:sz w:val="20"/>
          <w:szCs w:val="20"/>
        </w:rPr>
        <w:t>Fire and smoke</w:t>
      </w:r>
      <w:r w:rsidR="0075214F" w:rsidRPr="00BC1C12">
        <w:rPr>
          <w:rFonts w:ascii="Times New Roman" w:hAnsi="Times New Roman" w:cs="Times New Roman"/>
          <w:sz w:val="20"/>
          <w:szCs w:val="20"/>
        </w:rPr>
        <w:t xml:space="preserve"> detection is </w:t>
      </w:r>
      <w:r w:rsidR="00893AA7" w:rsidRPr="00BC1C12">
        <w:rPr>
          <w:rFonts w:ascii="Times New Roman" w:hAnsi="Times New Roman" w:cs="Times New Roman"/>
          <w:sz w:val="20"/>
          <w:szCs w:val="20"/>
        </w:rPr>
        <w:t xml:space="preserve">quite </w:t>
      </w:r>
      <w:r w:rsidR="0075214F" w:rsidRPr="00BC1C12">
        <w:rPr>
          <w:rFonts w:ascii="Times New Roman" w:hAnsi="Times New Roman" w:cs="Times New Roman"/>
          <w:sz w:val="20"/>
          <w:szCs w:val="20"/>
        </w:rPr>
        <w:t>challenging</w:t>
      </w:r>
      <w:r w:rsidR="00893AA7" w:rsidRPr="00BC1C12">
        <w:rPr>
          <w:rFonts w:ascii="Times New Roman" w:hAnsi="Times New Roman" w:cs="Times New Roman"/>
          <w:sz w:val="20"/>
          <w:szCs w:val="20"/>
        </w:rPr>
        <w:t xml:space="preserve">, particularly </w:t>
      </w:r>
      <w:r w:rsidR="0075214F" w:rsidRPr="00BC1C12">
        <w:rPr>
          <w:rFonts w:ascii="Times New Roman" w:hAnsi="Times New Roman" w:cs="Times New Roman"/>
          <w:sz w:val="20"/>
          <w:szCs w:val="20"/>
        </w:rPr>
        <w:t>in</w:t>
      </w:r>
      <w:r w:rsidR="00893AA7" w:rsidRPr="00BC1C12">
        <w:rPr>
          <w:rFonts w:ascii="Times New Roman" w:hAnsi="Times New Roman" w:cs="Times New Roman"/>
          <w:sz w:val="20"/>
          <w:szCs w:val="20"/>
        </w:rPr>
        <w:t xml:space="preserve"> the case of</w:t>
      </w:r>
      <w:r w:rsidR="0075214F" w:rsidRPr="00BC1C12">
        <w:rPr>
          <w:rFonts w:ascii="Times New Roman" w:hAnsi="Times New Roman" w:cs="Times New Roman"/>
          <w:sz w:val="20"/>
          <w:szCs w:val="20"/>
        </w:rPr>
        <w:t xml:space="preserve"> open environment</w:t>
      </w:r>
      <w:r w:rsidR="00893AA7" w:rsidRPr="00BC1C12">
        <w:rPr>
          <w:rFonts w:ascii="Times New Roman" w:hAnsi="Times New Roman" w:cs="Times New Roman"/>
          <w:sz w:val="20"/>
          <w:szCs w:val="20"/>
        </w:rPr>
        <w:t>s</w:t>
      </w:r>
      <w:r w:rsidR="0075214F" w:rsidRPr="00BC1C12">
        <w:rPr>
          <w:rFonts w:ascii="Times New Roman" w:hAnsi="Times New Roman" w:cs="Times New Roman"/>
          <w:sz w:val="20"/>
          <w:szCs w:val="20"/>
        </w:rPr>
        <w:t xml:space="preserve"> </w:t>
      </w:r>
      <w:r w:rsidR="00893AA7" w:rsidRPr="00BC1C12">
        <w:rPr>
          <w:rFonts w:ascii="Times New Roman" w:hAnsi="Times New Roman" w:cs="Times New Roman"/>
          <w:sz w:val="20"/>
          <w:szCs w:val="20"/>
        </w:rPr>
        <w:t>including the chemical and</w:t>
      </w:r>
      <w:r w:rsidR="0075214F" w:rsidRPr="00BC1C12">
        <w:rPr>
          <w:rFonts w:ascii="Times New Roman" w:hAnsi="Times New Roman" w:cs="Times New Roman"/>
          <w:sz w:val="20"/>
          <w:szCs w:val="20"/>
        </w:rPr>
        <w:t xml:space="preserve"> power plants, as they</w:t>
      </w:r>
      <w:r w:rsidR="00893AA7" w:rsidRPr="00BC1C12">
        <w:rPr>
          <w:rFonts w:ascii="Times New Roman" w:hAnsi="Times New Roman" w:cs="Times New Roman"/>
          <w:sz w:val="20"/>
          <w:szCs w:val="20"/>
        </w:rPr>
        <w:t xml:space="preserve"> can have</w:t>
      </w:r>
      <w:r w:rsidR="0075214F" w:rsidRPr="00BC1C12">
        <w:rPr>
          <w:rFonts w:ascii="Times New Roman" w:hAnsi="Times New Roman" w:cs="Times New Roman"/>
          <w:sz w:val="20"/>
          <w:szCs w:val="20"/>
        </w:rPr>
        <w:t xml:space="preserve"> </w:t>
      </w:r>
      <w:proofErr w:type="spellStart"/>
      <w:r w:rsidR="0075214F" w:rsidRPr="00BC1C12">
        <w:rPr>
          <w:rFonts w:ascii="Times New Roman" w:hAnsi="Times New Roman" w:cs="Times New Roman"/>
          <w:sz w:val="20"/>
          <w:szCs w:val="20"/>
        </w:rPr>
        <w:t>affect</w:t>
      </w:r>
      <w:r w:rsidR="00893AA7" w:rsidRPr="00BC1C12">
        <w:rPr>
          <w:rFonts w:ascii="Times New Roman" w:hAnsi="Times New Roman" w:cs="Times New Roman"/>
          <w:sz w:val="20"/>
          <w:szCs w:val="20"/>
        </w:rPr>
        <w:t>s</w:t>
      </w:r>
      <w:proofErr w:type="spellEnd"/>
      <w:r w:rsidR="00893AA7" w:rsidRPr="00BC1C12">
        <w:rPr>
          <w:rFonts w:ascii="Times New Roman" w:hAnsi="Times New Roman" w:cs="Times New Roman"/>
          <w:sz w:val="20"/>
          <w:szCs w:val="20"/>
        </w:rPr>
        <w:t xml:space="preserve"> on</w:t>
      </w:r>
      <w:r w:rsidR="0075214F" w:rsidRPr="00BC1C12">
        <w:rPr>
          <w:rFonts w:ascii="Times New Roman" w:hAnsi="Times New Roman" w:cs="Times New Roman"/>
          <w:sz w:val="20"/>
          <w:szCs w:val="20"/>
        </w:rPr>
        <w:t xml:space="preserve"> the surrounding area</w:t>
      </w:r>
      <w:r w:rsidR="00893AA7" w:rsidRPr="00BC1C12">
        <w:rPr>
          <w:rFonts w:ascii="Times New Roman" w:hAnsi="Times New Roman" w:cs="Times New Roman"/>
          <w:sz w:val="20"/>
          <w:szCs w:val="20"/>
        </w:rPr>
        <w:t>s</w:t>
      </w:r>
      <w:r w:rsidR="002C160F" w:rsidRPr="00BC1C12">
        <w:rPr>
          <w:rFonts w:ascii="Times New Roman" w:hAnsi="Times New Roman" w:cs="Times New Roman"/>
          <w:sz w:val="20"/>
          <w:szCs w:val="20"/>
        </w:rPr>
        <w:t xml:space="preserve"> (Fig No. 1)</w:t>
      </w:r>
      <w:r w:rsidR="0075214F" w:rsidRPr="00BC1C12">
        <w:rPr>
          <w:rFonts w:ascii="Times New Roman" w:hAnsi="Times New Roman" w:cs="Times New Roman"/>
          <w:sz w:val="20"/>
          <w:szCs w:val="20"/>
        </w:rPr>
        <w:t xml:space="preserve">. Smoke is </w:t>
      </w:r>
      <w:r w:rsidR="00DA0D82" w:rsidRPr="00BC1C12">
        <w:rPr>
          <w:rFonts w:ascii="Times New Roman" w:hAnsi="Times New Roman" w:cs="Times New Roman"/>
          <w:sz w:val="20"/>
          <w:szCs w:val="20"/>
        </w:rPr>
        <w:t xml:space="preserve">a very good indicator of fire. Therefore, to detect fires at the earliest, the characteristic features of smoke should be considered </w:t>
      </w:r>
      <w:r w:rsidR="00972E7C" w:rsidRPr="00BC1C12">
        <w:rPr>
          <w:rFonts w:ascii="Times New Roman" w:hAnsi="Times New Roman" w:cs="Times New Roman"/>
          <w:sz w:val="20"/>
          <w:szCs w:val="20"/>
        </w:rPr>
        <w:t>when extracting information from images</w:t>
      </w:r>
      <w:r w:rsidR="0075214F" w:rsidRPr="00BC1C12">
        <w:rPr>
          <w:rFonts w:ascii="Times New Roman" w:hAnsi="Times New Roman" w:cs="Times New Roman"/>
          <w:sz w:val="20"/>
          <w:szCs w:val="20"/>
        </w:rPr>
        <w:t>.</w:t>
      </w:r>
      <w:r w:rsidR="00431766" w:rsidRPr="00BC1C12">
        <w:rPr>
          <w:rFonts w:ascii="Times New Roman" w:hAnsi="Times New Roman" w:cs="Times New Roman"/>
          <w:sz w:val="20"/>
          <w:szCs w:val="20"/>
        </w:rPr>
        <w:t xml:space="preserve"> There</w:t>
      </w:r>
      <w:r w:rsidR="004D6D2D" w:rsidRPr="00BC1C12">
        <w:rPr>
          <w:rFonts w:ascii="Times New Roman" w:hAnsi="Times New Roman" w:cs="Times New Roman"/>
          <w:sz w:val="20"/>
          <w:szCs w:val="20"/>
        </w:rPr>
        <w:t xml:space="preserve"> are different features</w:t>
      </w:r>
      <w:r w:rsidR="00431766" w:rsidRPr="00BC1C12">
        <w:rPr>
          <w:rFonts w:ascii="Times New Roman" w:hAnsi="Times New Roman" w:cs="Times New Roman"/>
          <w:sz w:val="20"/>
          <w:szCs w:val="20"/>
        </w:rPr>
        <w:t xml:space="preserve"> such as environmental response,</w:t>
      </w:r>
      <w:r w:rsidR="004D6D2D" w:rsidRPr="00BC1C12">
        <w:rPr>
          <w:rFonts w:ascii="Times New Roman" w:hAnsi="Times New Roman" w:cs="Times New Roman"/>
          <w:sz w:val="20"/>
          <w:szCs w:val="20"/>
        </w:rPr>
        <w:t xml:space="preserve"> shape and the unsteady nature </w:t>
      </w:r>
      <w:proofErr w:type="spellStart"/>
      <w:r w:rsidR="004D6D2D" w:rsidRPr="00BC1C12">
        <w:rPr>
          <w:rFonts w:ascii="Times New Roman" w:hAnsi="Times New Roman" w:cs="Times New Roman"/>
          <w:sz w:val="20"/>
          <w:szCs w:val="20"/>
        </w:rPr>
        <w:t>etc</w:t>
      </w:r>
      <w:proofErr w:type="spellEnd"/>
      <w:r w:rsidR="004D6D2D" w:rsidRPr="00BC1C12">
        <w:rPr>
          <w:rFonts w:ascii="Times New Roman" w:hAnsi="Times New Roman" w:cs="Times New Roman"/>
          <w:sz w:val="20"/>
          <w:szCs w:val="20"/>
        </w:rPr>
        <w:t xml:space="preserve"> used for smoke and colour, texture, rigid motion </w:t>
      </w:r>
      <w:proofErr w:type="spellStart"/>
      <w:r w:rsidR="004D6D2D" w:rsidRPr="00BC1C12">
        <w:rPr>
          <w:rFonts w:ascii="Times New Roman" w:hAnsi="Times New Roman" w:cs="Times New Roman"/>
          <w:sz w:val="20"/>
          <w:szCs w:val="20"/>
        </w:rPr>
        <w:t>etc</w:t>
      </w:r>
      <w:proofErr w:type="spellEnd"/>
      <w:r w:rsidR="004D6D2D" w:rsidRPr="00BC1C12">
        <w:rPr>
          <w:rFonts w:ascii="Times New Roman" w:hAnsi="Times New Roman" w:cs="Times New Roman"/>
          <w:sz w:val="20"/>
          <w:szCs w:val="20"/>
        </w:rPr>
        <w:t xml:space="preserve"> for fire respectively.</w:t>
      </w:r>
      <w:r w:rsidR="0075214F" w:rsidRPr="00BC1C12">
        <w:rPr>
          <w:rFonts w:ascii="Times New Roman" w:hAnsi="Times New Roman" w:cs="Times New Roman"/>
          <w:sz w:val="20"/>
          <w:szCs w:val="20"/>
        </w:rPr>
        <w:t xml:space="preserve"> If the o</w:t>
      </w:r>
      <w:r w:rsidR="004D6D2D" w:rsidRPr="00BC1C12">
        <w:rPr>
          <w:rFonts w:ascii="Times New Roman" w:hAnsi="Times New Roman" w:cs="Times New Roman"/>
          <w:sz w:val="20"/>
          <w:szCs w:val="20"/>
        </w:rPr>
        <w:t>ptimal algorithms can be used</w:t>
      </w:r>
      <w:r w:rsidR="00EF578A" w:rsidRPr="00BC1C12">
        <w:rPr>
          <w:rFonts w:ascii="Times New Roman" w:hAnsi="Times New Roman" w:cs="Times New Roman"/>
          <w:sz w:val="20"/>
          <w:szCs w:val="20"/>
        </w:rPr>
        <w:t xml:space="preserve"> in</w:t>
      </w:r>
      <w:r w:rsidR="0075214F" w:rsidRPr="00BC1C12">
        <w:rPr>
          <w:rFonts w:ascii="Times New Roman" w:hAnsi="Times New Roman" w:cs="Times New Roman"/>
          <w:sz w:val="20"/>
          <w:szCs w:val="20"/>
        </w:rPr>
        <w:t xml:space="preserve"> each part of</w:t>
      </w:r>
      <w:r w:rsidR="00EF578A" w:rsidRPr="00BC1C12">
        <w:rPr>
          <w:rFonts w:ascii="Times New Roman" w:hAnsi="Times New Roman" w:cs="Times New Roman"/>
          <w:sz w:val="20"/>
          <w:szCs w:val="20"/>
        </w:rPr>
        <w:t xml:space="preserve"> motion detecting</w:t>
      </w:r>
      <w:r w:rsidR="0075214F" w:rsidRPr="00BC1C12">
        <w:rPr>
          <w:rFonts w:ascii="Times New Roman" w:hAnsi="Times New Roman" w:cs="Times New Roman"/>
          <w:sz w:val="20"/>
          <w:szCs w:val="20"/>
        </w:rPr>
        <w:t xml:space="preserve"> area</w:t>
      </w:r>
      <w:r w:rsidR="00EF578A" w:rsidRPr="00BC1C12">
        <w:rPr>
          <w:rFonts w:ascii="Times New Roman" w:hAnsi="Times New Roman" w:cs="Times New Roman"/>
          <w:sz w:val="20"/>
          <w:szCs w:val="20"/>
        </w:rPr>
        <w:t>s</w:t>
      </w:r>
      <w:r w:rsidR="0075214F" w:rsidRPr="00BC1C12">
        <w:rPr>
          <w:rFonts w:ascii="Times New Roman" w:hAnsi="Times New Roman" w:cs="Times New Roman"/>
          <w:sz w:val="20"/>
          <w:szCs w:val="20"/>
        </w:rPr>
        <w:t xml:space="preserve"> and</w:t>
      </w:r>
      <w:r w:rsidR="00EF578A" w:rsidRPr="00BC1C12">
        <w:rPr>
          <w:rFonts w:ascii="Times New Roman" w:hAnsi="Times New Roman" w:cs="Times New Roman"/>
          <w:sz w:val="20"/>
          <w:szCs w:val="20"/>
        </w:rPr>
        <w:t xml:space="preserve"> for the </w:t>
      </w:r>
      <w:r w:rsidR="00EF578A" w:rsidRPr="00BC1C12">
        <w:rPr>
          <w:rFonts w:ascii="Times New Roman" w:eastAsia="Times New Roman" w:hAnsi="Times New Roman" w:cs="Times New Roman"/>
          <w:sz w:val="20"/>
          <w:szCs w:val="20"/>
        </w:rPr>
        <w:t xml:space="preserve">extraction of </w:t>
      </w:r>
      <w:r w:rsidR="0075214F" w:rsidRPr="00BC1C12">
        <w:rPr>
          <w:rFonts w:ascii="Times New Roman" w:eastAsia="Times New Roman" w:hAnsi="Times New Roman" w:cs="Times New Roman"/>
          <w:sz w:val="20"/>
          <w:szCs w:val="20"/>
        </w:rPr>
        <w:t>fire features, the system performance can be develop</w:t>
      </w:r>
      <w:r w:rsidR="00EF578A" w:rsidRPr="00BC1C12">
        <w:rPr>
          <w:rFonts w:ascii="Times New Roman" w:eastAsia="Times New Roman" w:hAnsi="Times New Roman" w:cs="Times New Roman"/>
          <w:sz w:val="20"/>
          <w:szCs w:val="20"/>
        </w:rPr>
        <w:t xml:space="preserve">ed. Image analysis was </w:t>
      </w:r>
    </w:p>
    <w:p w:rsidR="003F7345" w:rsidRDefault="003F7345" w:rsidP="00AA06F6">
      <w:pPr>
        <w:spacing w:line="240" w:lineRule="auto"/>
        <w:jc w:val="both"/>
        <w:rPr>
          <w:rFonts w:ascii="Times New Roman" w:eastAsia="Times New Roman" w:hAnsi="Times New Roman" w:cs="Times New Roman"/>
          <w:sz w:val="20"/>
          <w:szCs w:val="20"/>
        </w:rPr>
      </w:pPr>
    </w:p>
    <w:p w:rsidR="002C160F" w:rsidRPr="00BC1C12" w:rsidRDefault="00EF578A" w:rsidP="00AA06F6">
      <w:pPr>
        <w:spacing w:line="240" w:lineRule="auto"/>
        <w:jc w:val="both"/>
        <w:rPr>
          <w:rFonts w:ascii="Times New Roman" w:eastAsia="FGKGIO+TimesNewRoman,Bold" w:hAnsi="Times New Roman" w:cs="Times New Roman"/>
          <w:sz w:val="20"/>
          <w:szCs w:val="20"/>
        </w:rPr>
      </w:pPr>
      <w:proofErr w:type="gramStart"/>
      <w:r w:rsidRPr="00BC1C12">
        <w:rPr>
          <w:rFonts w:ascii="Times New Roman" w:eastAsia="Times New Roman" w:hAnsi="Times New Roman" w:cs="Times New Roman"/>
          <w:sz w:val="20"/>
          <w:szCs w:val="20"/>
        </w:rPr>
        <w:t>done</w:t>
      </w:r>
      <w:proofErr w:type="gramEnd"/>
      <w:r w:rsidRPr="00BC1C12">
        <w:rPr>
          <w:rFonts w:ascii="Times New Roman" w:eastAsia="Times New Roman" w:hAnsi="Times New Roman" w:cs="Times New Roman"/>
          <w:sz w:val="20"/>
          <w:szCs w:val="20"/>
        </w:rPr>
        <w:t xml:space="preserve"> using the </w:t>
      </w:r>
      <w:r w:rsidR="0075214F" w:rsidRPr="00BC1C12">
        <w:rPr>
          <w:rFonts w:ascii="Times New Roman" w:eastAsia="Times New Roman" w:hAnsi="Times New Roman" w:cs="Times New Roman"/>
          <w:sz w:val="20"/>
          <w:szCs w:val="20"/>
        </w:rPr>
        <w:t xml:space="preserve">MATLAB </w:t>
      </w:r>
      <w:r w:rsidR="0075214F" w:rsidRPr="00BC1C12">
        <w:rPr>
          <w:rFonts w:ascii="Times New Roman" w:eastAsia="FGKGIO+TimesNewRoman,Bold" w:hAnsi="Times New Roman" w:cs="Times New Roman"/>
          <w:sz w:val="20"/>
          <w:szCs w:val="20"/>
        </w:rPr>
        <w:t>(Image Processing Toolbox)</w:t>
      </w:r>
      <w:r w:rsidR="00B91B56" w:rsidRPr="00BC1C12">
        <w:rPr>
          <w:rFonts w:ascii="Times New Roman" w:eastAsia="FGKGIO+TimesNewRoman,Bold" w:hAnsi="Times New Roman" w:cs="Times New Roman"/>
          <w:sz w:val="20"/>
          <w:szCs w:val="20"/>
        </w:rPr>
        <w:t>.</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Minion-Black" w:hAnsi="Times New Roman" w:cs="Times New Roman"/>
          <w:b/>
          <w:sz w:val="20"/>
          <w:szCs w:val="20"/>
        </w:rPr>
        <w:t>Motion and Texture Features</w:t>
      </w:r>
      <w:r w:rsidR="001D7FD9" w:rsidRPr="00BC1C12">
        <w:rPr>
          <w:rFonts w:ascii="Times New Roman" w:eastAsia="Minion-Black" w:hAnsi="Times New Roman" w:cs="Times New Roman"/>
          <w:b/>
          <w:sz w:val="20"/>
          <w:szCs w:val="20"/>
        </w:rPr>
        <w:t>:</w:t>
      </w:r>
    </w:p>
    <w:p w:rsidR="006D6C61" w:rsidRPr="00BC1C12" w:rsidRDefault="0075214F" w:rsidP="00AA06F6">
      <w:pPr>
        <w:spacing w:line="240" w:lineRule="auto"/>
        <w:jc w:val="both"/>
        <w:rPr>
          <w:rFonts w:ascii="Times New Roman" w:eastAsia="MinionPro-Regular" w:hAnsi="Times New Roman" w:cs="Times New Roman"/>
          <w:sz w:val="20"/>
          <w:szCs w:val="20"/>
        </w:rPr>
      </w:pPr>
      <w:r w:rsidRPr="00BC1C12">
        <w:rPr>
          <w:rFonts w:ascii="Times New Roman" w:eastAsia="MinionPro-Regular" w:hAnsi="Times New Roman" w:cs="Times New Roman"/>
          <w:sz w:val="20"/>
          <w:szCs w:val="20"/>
        </w:rPr>
        <w:t>In the pattern recognition system, the choice of the feature plays</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 xml:space="preserve">an important role in the performance of classification. </w:t>
      </w:r>
    </w:p>
    <w:p w:rsidR="008F4D7E" w:rsidRPr="00BC1C12" w:rsidRDefault="006D6C61" w:rsidP="00AA06F6">
      <w:pPr>
        <w:spacing w:line="240" w:lineRule="auto"/>
        <w:jc w:val="center"/>
        <w:rPr>
          <w:rFonts w:ascii="Times New Roman" w:eastAsia="MinionPro-Regular" w:hAnsi="Times New Roman" w:cs="Times New Roman"/>
          <w:sz w:val="20"/>
          <w:szCs w:val="20"/>
        </w:rPr>
      </w:pPr>
      <w:r w:rsidRPr="00BC1C12">
        <w:rPr>
          <w:rFonts w:ascii="Times New Roman" w:hAnsi="Times New Roman" w:cs="Times New Roman"/>
          <w:noProof/>
          <w:sz w:val="20"/>
          <w:szCs w:val="20"/>
          <w:lang w:val="en-US" w:eastAsia="en-US" w:bidi="ar-SA"/>
        </w:rPr>
        <w:drawing>
          <wp:inline distT="0" distB="0" distL="0" distR="0" wp14:anchorId="2DA9FB86" wp14:editId="6D230FBB">
            <wp:extent cx="3218727" cy="1713865"/>
            <wp:effectExtent l="0" t="0" r="1270" b="635"/>
            <wp:docPr id="17"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8727" cy="1713865"/>
                    </a:xfrm>
                    <a:prstGeom prst="rect">
                      <a:avLst/>
                    </a:prstGeom>
                    <a:noFill/>
                    <a:ln w="9525">
                      <a:noFill/>
                      <a:miter lim="800000"/>
                      <a:headEnd/>
                      <a:tailEnd/>
                    </a:ln>
                  </pic:spPr>
                </pic:pic>
              </a:graphicData>
            </a:graphic>
          </wp:inline>
        </w:drawing>
      </w:r>
    </w:p>
    <w:p w:rsidR="00500DFC" w:rsidRPr="00BC1C12" w:rsidRDefault="001D7FD9" w:rsidP="00AA06F6">
      <w:pPr>
        <w:spacing w:line="240" w:lineRule="auto"/>
        <w:jc w:val="center"/>
        <w:rPr>
          <w:rFonts w:ascii="Times New Roman" w:hAnsi="Times New Roman" w:cs="Times New Roman"/>
          <w:b/>
          <w:bCs/>
          <w:sz w:val="18"/>
          <w:szCs w:val="18"/>
        </w:rPr>
      </w:pPr>
      <w:r w:rsidRPr="00BC1C12">
        <w:rPr>
          <w:rFonts w:ascii="Times New Roman" w:eastAsia="MinionPro-Regular" w:hAnsi="Times New Roman" w:cs="Times New Roman"/>
          <w:b/>
          <w:bCs/>
          <w:sz w:val="18"/>
          <w:szCs w:val="18"/>
        </w:rPr>
        <w:t xml:space="preserve">Fig </w:t>
      </w:r>
      <w:r w:rsidR="000D21BB" w:rsidRPr="00BC1C12">
        <w:rPr>
          <w:rFonts w:ascii="Times New Roman" w:eastAsia="MinionPro-Regular" w:hAnsi="Times New Roman" w:cs="Times New Roman"/>
          <w:b/>
          <w:bCs/>
          <w:sz w:val="18"/>
          <w:szCs w:val="18"/>
        </w:rPr>
        <w:t>1: (a</w:t>
      </w:r>
      <w:r w:rsidR="0075214F" w:rsidRPr="00BC1C12">
        <w:rPr>
          <w:rFonts w:ascii="Times New Roman" w:eastAsia="MinionPro-Regular" w:hAnsi="Times New Roman" w:cs="Times New Roman"/>
          <w:b/>
          <w:bCs/>
          <w:sz w:val="18"/>
          <w:szCs w:val="18"/>
        </w:rPr>
        <w:t xml:space="preserve">) </w:t>
      </w:r>
      <w:r w:rsidR="002374F8" w:rsidRPr="00BC1C12">
        <w:rPr>
          <w:rFonts w:ascii="Times New Roman" w:eastAsia="MinionPro-Regular" w:hAnsi="Times New Roman" w:cs="Times New Roman"/>
          <w:b/>
          <w:bCs/>
          <w:sz w:val="18"/>
          <w:szCs w:val="18"/>
        </w:rPr>
        <w:t xml:space="preserve">The images showing fire scenes </w:t>
      </w:r>
      <w:r w:rsidR="0075214F" w:rsidRPr="00BC1C12">
        <w:rPr>
          <w:rFonts w:ascii="Times New Roman" w:eastAsia="MinionPro-Regular" w:hAnsi="Times New Roman" w:cs="Times New Roman"/>
          <w:b/>
          <w:bCs/>
          <w:sz w:val="18"/>
          <w:szCs w:val="18"/>
        </w:rPr>
        <w:t>and (</w:t>
      </w:r>
      <w:r w:rsidR="000D21BB" w:rsidRPr="00BC1C12">
        <w:rPr>
          <w:rFonts w:ascii="Times New Roman" w:eastAsia="MinionPro-Regular" w:hAnsi="Times New Roman" w:cs="Times New Roman"/>
          <w:b/>
          <w:bCs/>
          <w:sz w:val="18"/>
          <w:szCs w:val="18"/>
        </w:rPr>
        <w:t>b</w:t>
      </w:r>
      <w:r w:rsidR="0075214F" w:rsidRPr="00BC1C12">
        <w:rPr>
          <w:rFonts w:ascii="Times New Roman" w:eastAsia="MinionPro-Regular" w:hAnsi="Times New Roman" w:cs="Times New Roman"/>
          <w:b/>
          <w:bCs/>
          <w:sz w:val="18"/>
          <w:szCs w:val="18"/>
        </w:rPr>
        <w:t xml:space="preserve">) </w:t>
      </w:r>
      <w:r w:rsidR="006B075A" w:rsidRPr="00BC1C12">
        <w:rPr>
          <w:rFonts w:ascii="Times New Roman" w:eastAsia="MinionPro-Regular" w:hAnsi="Times New Roman" w:cs="Times New Roman"/>
          <w:b/>
          <w:bCs/>
          <w:sz w:val="18"/>
          <w:szCs w:val="18"/>
        </w:rPr>
        <w:t xml:space="preserve">objects </w:t>
      </w:r>
      <w:r w:rsidR="0075214F" w:rsidRPr="00BC1C12">
        <w:rPr>
          <w:rFonts w:ascii="Times New Roman" w:eastAsia="MinionPro-Regular" w:hAnsi="Times New Roman" w:cs="Times New Roman"/>
          <w:b/>
          <w:bCs/>
          <w:sz w:val="18"/>
          <w:szCs w:val="18"/>
        </w:rPr>
        <w:t xml:space="preserve">extracted from </w:t>
      </w:r>
      <w:r w:rsidR="006B075A" w:rsidRPr="00BC1C12">
        <w:rPr>
          <w:rFonts w:ascii="Times New Roman" w:eastAsia="MinionPro-Regular" w:hAnsi="Times New Roman" w:cs="Times New Roman"/>
          <w:b/>
          <w:bCs/>
          <w:sz w:val="18"/>
          <w:szCs w:val="18"/>
        </w:rPr>
        <w:t xml:space="preserve">the </w:t>
      </w:r>
      <w:r w:rsidR="0075214F" w:rsidRPr="00BC1C12">
        <w:rPr>
          <w:rFonts w:ascii="Times New Roman" w:eastAsia="MinionPro-Regular" w:hAnsi="Times New Roman" w:cs="Times New Roman"/>
          <w:b/>
          <w:bCs/>
          <w:sz w:val="18"/>
          <w:szCs w:val="18"/>
        </w:rPr>
        <w:t xml:space="preserve">thermal images </w:t>
      </w:r>
      <w:r w:rsidR="006B075A" w:rsidRPr="00BC1C12">
        <w:rPr>
          <w:rFonts w:ascii="Times New Roman" w:eastAsia="MinionPro-Regular" w:hAnsi="Times New Roman" w:cs="Times New Roman"/>
          <w:b/>
          <w:bCs/>
          <w:sz w:val="18"/>
          <w:szCs w:val="18"/>
        </w:rPr>
        <w:t>by the</w:t>
      </w:r>
      <w:r w:rsidR="0075214F" w:rsidRPr="00BC1C12">
        <w:rPr>
          <w:rFonts w:ascii="Times New Roman" w:eastAsia="MinionPro-Regular" w:hAnsi="Times New Roman" w:cs="Times New Roman"/>
          <w:b/>
          <w:bCs/>
          <w:sz w:val="18"/>
          <w:szCs w:val="18"/>
        </w:rPr>
        <w:t xml:space="preserve"> optical flow vectors overlaid (Kim et al., 2016).</w:t>
      </w:r>
    </w:p>
    <w:p w:rsidR="00FB7B18" w:rsidRPr="00552A2E" w:rsidRDefault="0071576E" w:rsidP="00AA06F6">
      <w:pPr>
        <w:spacing w:line="240" w:lineRule="auto"/>
        <w:jc w:val="both"/>
        <w:rPr>
          <w:rFonts w:ascii="Times New Roman" w:eastAsia="MinionPro-Regular" w:hAnsi="Times New Roman" w:cs="Times New Roman"/>
          <w:b/>
          <w:bCs/>
          <w:sz w:val="20"/>
          <w:szCs w:val="20"/>
        </w:rPr>
      </w:pPr>
      <m:oMathPara>
        <m:oMath>
          <m:sSub>
            <m:sSubPr>
              <m:ctrlPr>
                <w:rPr>
                  <w:rFonts w:ascii="Cambria Math" w:eastAsia="MinionPro-Regular" w:hAnsi="Cambria Math" w:cs="Times New Roman"/>
                  <w:b/>
                  <w:bCs/>
                  <w:i/>
                  <w:sz w:val="20"/>
                  <w:szCs w:val="20"/>
                </w:rPr>
              </m:ctrlPr>
            </m:sSubPr>
            <m:e>
              <m:r>
                <m:rPr>
                  <m:sty m:val="bi"/>
                </m:rPr>
                <w:rPr>
                  <w:rFonts w:ascii="Cambria Math" w:eastAsia="MinionPro-Regular" w:hAnsi="Cambria Math" w:cs="Times New Roman"/>
                  <w:sz w:val="20"/>
                  <w:szCs w:val="20"/>
                </w:rPr>
                <m:t>C</m:t>
              </m:r>
            </m:e>
            <m:sub>
              <m:r>
                <m:rPr>
                  <m:sty m:val="bi"/>
                </m:rPr>
                <w:rPr>
                  <w:rFonts w:ascii="Cambria Math" w:eastAsia="MinionPro-Regular" w:hAnsi="Cambria Math" w:cs="Times New Roman"/>
                  <w:sz w:val="20"/>
                  <w:szCs w:val="20"/>
                </w:rPr>
                <m:t xml:space="preserve">ij </m:t>
              </m:r>
            </m:sub>
          </m:sSub>
          <m:r>
            <m:rPr>
              <m:sty m:val="bi"/>
            </m:rPr>
            <w:rPr>
              <w:rFonts w:ascii="Cambria Math" w:eastAsia="MinionPro-Regular" w:hAnsi="Cambria Math" w:cs="Times New Roman"/>
              <w:sz w:val="20"/>
              <w:szCs w:val="20"/>
            </w:rPr>
            <m:t xml:space="preserve">=  </m:t>
          </m:r>
          <m:f>
            <m:fPr>
              <m:type m:val="skw"/>
              <m:ctrlPr>
                <w:rPr>
                  <w:rFonts w:ascii="Cambria Math" w:eastAsia="MinionPro-Regular" w:hAnsi="Cambria Math" w:cs="Times New Roman"/>
                  <w:b/>
                  <w:bCs/>
                  <w:i/>
                  <w:sz w:val="20"/>
                  <w:szCs w:val="20"/>
                </w:rPr>
              </m:ctrlPr>
            </m:fPr>
            <m:num>
              <m:sSub>
                <m:sSubPr>
                  <m:ctrlPr>
                    <w:rPr>
                      <w:rFonts w:ascii="Cambria Math" w:eastAsia="MinionPro-Regular" w:hAnsi="Cambria Math" w:cs="Times New Roman"/>
                      <w:b/>
                      <w:bCs/>
                      <w:i/>
                      <w:sz w:val="20"/>
                      <w:szCs w:val="20"/>
                    </w:rPr>
                  </m:ctrlPr>
                </m:sSubPr>
                <m:e>
                  <m:r>
                    <m:rPr>
                      <m:sty m:val="bi"/>
                    </m:rPr>
                    <w:rPr>
                      <w:rFonts w:ascii="Cambria Math" w:eastAsia="MinionPro-Regular" w:hAnsi="Cambria Math" w:cs="Times New Roman"/>
                      <w:sz w:val="20"/>
                      <w:szCs w:val="20"/>
                    </w:rPr>
                    <m:t>P</m:t>
                  </m:r>
                </m:e>
                <m:sub>
                  <m:r>
                    <m:rPr>
                      <m:sty m:val="bi"/>
                    </m:rPr>
                    <w:rPr>
                      <w:rFonts w:ascii="Cambria Math" w:eastAsia="MinionPro-Regular" w:hAnsi="Cambria Math" w:cs="Times New Roman"/>
                      <w:sz w:val="20"/>
                      <w:szCs w:val="20"/>
                    </w:rPr>
                    <m:t>ij</m:t>
                  </m:r>
                </m:sub>
              </m:sSub>
            </m:num>
            <m:den>
              <m:nary>
                <m:naryPr>
                  <m:chr m:val="∑"/>
                  <m:limLoc m:val="undOvr"/>
                  <m:ctrlPr>
                    <w:rPr>
                      <w:rFonts w:ascii="Cambria Math" w:eastAsia="MinionPro-Regular" w:hAnsi="Cambria Math" w:cs="Times New Roman"/>
                      <w:b/>
                      <w:bCs/>
                      <w:i/>
                      <w:sz w:val="20"/>
                      <w:szCs w:val="20"/>
                    </w:rPr>
                  </m:ctrlPr>
                </m:naryPr>
                <m:sub>
                  <m:r>
                    <m:rPr>
                      <m:sty m:val="bi"/>
                    </m:rPr>
                    <w:rPr>
                      <w:rFonts w:ascii="Cambria Math" w:eastAsia="MinionPro-Regular" w:hAnsi="Cambria Math" w:cs="Times New Roman"/>
                      <w:sz w:val="20"/>
                      <w:szCs w:val="20"/>
                    </w:rPr>
                    <m:t>i,j=1</m:t>
                  </m:r>
                </m:sub>
                <m:sup>
                  <m:sSub>
                    <m:sSubPr>
                      <m:ctrlPr>
                        <w:rPr>
                          <w:rFonts w:ascii="Cambria Math" w:eastAsia="MinionPro-Regular" w:hAnsi="Cambria Math" w:cs="Times New Roman"/>
                          <w:b/>
                          <w:bCs/>
                          <w:i/>
                          <w:sz w:val="20"/>
                          <w:szCs w:val="20"/>
                        </w:rPr>
                      </m:ctrlPr>
                    </m:sSubPr>
                    <m:e>
                      <m:r>
                        <m:rPr>
                          <m:sty m:val="bi"/>
                        </m:rPr>
                        <w:rPr>
                          <w:rFonts w:ascii="Cambria Math" w:eastAsia="MinionPro-Regular" w:hAnsi="Cambria Math" w:cs="Times New Roman"/>
                          <w:sz w:val="20"/>
                          <w:szCs w:val="20"/>
                        </w:rPr>
                        <m:t>N</m:t>
                      </m:r>
                    </m:e>
                    <m:sub>
                      <m:r>
                        <m:rPr>
                          <m:sty m:val="bi"/>
                        </m:rPr>
                        <w:rPr>
                          <w:rFonts w:ascii="Cambria Math" w:eastAsia="MinionPro-Regular" w:hAnsi="Cambria Math" w:cs="Times New Roman"/>
                          <w:sz w:val="20"/>
                          <w:szCs w:val="20"/>
                        </w:rPr>
                        <m:t>G</m:t>
                      </m:r>
                    </m:sub>
                  </m:sSub>
                </m:sup>
                <m:e>
                  <m:sSub>
                    <m:sSubPr>
                      <m:ctrlPr>
                        <w:rPr>
                          <w:rFonts w:ascii="Cambria Math" w:eastAsia="MinionPro-Regular" w:hAnsi="Cambria Math" w:cs="Times New Roman"/>
                          <w:b/>
                          <w:bCs/>
                          <w:i/>
                          <w:sz w:val="20"/>
                          <w:szCs w:val="20"/>
                        </w:rPr>
                      </m:ctrlPr>
                    </m:sSubPr>
                    <m:e>
                      <m:r>
                        <m:rPr>
                          <m:sty m:val="bi"/>
                        </m:rPr>
                        <w:rPr>
                          <w:rFonts w:ascii="Cambria Math" w:eastAsia="MinionPro-Regular" w:hAnsi="Cambria Math" w:cs="Times New Roman"/>
                          <w:sz w:val="20"/>
                          <w:szCs w:val="20"/>
                        </w:rPr>
                        <m:t>P</m:t>
                      </m:r>
                    </m:e>
                    <m:sub>
                      <m:r>
                        <m:rPr>
                          <m:sty m:val="bi"/>
                        </m:rPr>
                        <w:rPr>
                          <w:rFonts w:ascii="Cambria Math" w:eastAsia="MinionPro-Regular" w:hAnsi="Cambria Math" w:cs="Times New Roman"/>
                          <w:sz w:val="20"/>
                          <w:szCs w:val="20"/>
                        </w:rPr>
                        <m:t>ij</m:t>
                      </m:r>
                    </m:sub>
                  </m:sSub>
                </m:e>
              </m:nary>
            </m:den>
          </m:f>
          <m:r>
            <m:rPr>
              <m:sty m:val="bi"/>
            </m:rPr>
            <w:rPr>
              <w:rFonts w:ascii="Cambria Math" w:eastAsia="MinionPro-Regular" w:hAnsi="Cambria Math" w:cs="Times New Roman"/>
              <w:sz w:val="20"/>
              <w:szCs w:val="20"/>
            </w:rPr>
            <m:t xml:space="preserve">               (1)         </m:t>
          </m:r>
        </m:oMath>
      </m:oMathPara>
    </w:p>
    <w:p w:rsidR="006D6C61" w:rsidRPr="00BC1C12" w:rsidRDefault="0075214F" w:rsidP="00AA06F6">
      <w:pPr>
        <w:spacing w:line="240" w:lineRule="auto"/>
        <w:jc w:val="both"/>
        <w:rPr>
          <w:rFonts w:ascii="Times New Roman" w:hAnsi="Times New Roman" w:cs="Times New Roman"/>
          <w:sz w:val="20"/>
          <w:szCs w:val="20"/>
        </w:rPr>
      </w:pPr>
      <w:r w:rsidRPr="00BC1C12">
        <w:rPr>
          <w:rFonts w:ascii="Times New Roman" w:eastAsia="MinionPro-Regular" w:hAnsi="Times New Roman" w:cs="Times New Roman"/>
          <w:sz w:val="20"/>
          <w:szCs w:val="20"/>
        </w:rPr>
        <w:t>Both</w:t>
      </w:r>
      <w:r w:rsidRPr="00BC1C12">
        <w:rPr>
          <w:rFonts w:ascii="Times New Roman" w:hAnsi="Times New Roman" w:cs="Times New Roman"/>
          <w:sz w:val="20"/>
          <w:szCs w:val="20"/>
        </w:rPr>
        <w:t xml:space="preserve"> the </w:t>
      </w:r>
      <w:r w:rsidRPr="00BC1C12">
        <w:rPr>
          <w:rFonts w:ascii="Times New Roman" w:eastAsia="MinionPro-Regular" w:hAnsi="Times New Roman" w:cs="Times New Roman"/>
          <w:sz w:val="20"/>
          <w:szCs w:val="20"/>
        </w:rPr>
        <w:t xml:space="preserve">motion and the texture features were selected </w:t>
      </w:r>
      <w:r w:rsidR="006D6C61" w:rsidRPr="00BC1C12">
        <w:rPr>
          <w:rFonts w:ascii="Times New Roman" w:eastAsia="MinionPro-Regular" w:hAnsi="Times New Roman" w:cs="Times New Roman"/>
          <w:sz w:val="20"/>
          <w:szCs w:val="20"/>
        </w:rPr>
        <w:t>a</w:t>
      </w:r>
      <w:r w:rsidRPr="00BC1C12">
        <w:rPr>
          <w:rFonts w:ascii="Times New Roman" w:eastAsia="MinionPro-Regular" w:hAnsi="Times New Roman" w:cs="Times New Roman"/>
          <w:sz w:val="20"/>
          <w:szCs w:val="20"/>
        </w:rPr>
        <w:t>reas</w:t>
      </w:r>
      <w:r w:rsidR="00500DFC" w:rsidRPr="00BC1C12">
        <w:rPr>
          <w:rFonts w:ascii="Times New Roman" w:eastAsia="MinionPro-Regular" w:hAnsi="Times New Roman" w:cs="Times New Roman"/>
          <w:sz w:val="20"/>
          <w:szCs w:val="20"/>
        </w:rPr>
        <w:t xml:space="preserve"> </w:t>
      </w:r>
      <w:r w:rsidR="00AA06F6">
        <w:rPr>
          <w:rFonts w:ascii="Times New Roman" w:eastAsia="MinionPro-Regular" w:hAnsi="Times New Roman" w:cs="Times New Roman"/>
          <w:sz w:val="20"/>
          <w:szCs w:val="20"/>
        </w:rPr>
        <w:t>as</w:t>
      </w:r>
      <w:r w:rsidRPr="00BC1C12">
        <w:rPr>
          <w:rFonts w:ascii="Times New Roman" w:eastAsia="MinionPro-Regular" w:hAnsi="Times New Roman" w:cs="Times New Roman"/>
          <w:sz w:val="20"/>
          <w:szCs w:val="20"/>
        </w:rPr>
        <w:t xml:space="preserve"> they</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were cruc</w:t>
      </w:r>
      <w:r w:rsidR="00AA06F6">
        <w:rPr>
          <w:rFonts w:ascii="Times New Roman" w:eastAsia="MinionPro-Regular" w:hAnsi="Times New Roman" w:cs="Times New Roman"/>
          <w:sz w:val="20"/>
          <w:szCs w:val="20"/>
        </w:rPr>
        <w:t xml:space="preserve">ial in the previous study on the fire and </w:t>
      </w:r>
      <w:r w:rsidRPr="00BC1C12">
        <w:rPr>
          <w:rFonts w:ascii="Times New Roman" w:eastAsia="MinionPro-Regular" w:hAnsi="Times New Roman" w:cs="Times New Roman"/>
          <w:sz w:val="20"/>
          <w:szCs w:val="20"/>
        </w:rPr>
        <w:t>smoke</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detection and also best suitable for the thermal image analysis</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 xml:space="preserve">that is </w:t>
      </w:r>
      <w:r w:rsidR="00AA06F6">
        <w:rPr>
          <w:rFonts w:ascii="Times New Roman" w:eastAsia="MinionPro-Regular" w:hAnsi="Times New Roman" w:cs="Times New Roman"/>
          <w:sz w:val="20"/>
          <w:szCs w:val="20"/>
        </w:rPr>
        <w:t xml:space="preserve">the </w:t>
      </w:r>
      <w:r w:rsidR="003413CC">
        <w:rPr>
          <w:rFonts w:ascii="Times New Roman" w:eastAsia="MinionPro-Regular" w:hAnsi="Times New Roman" w:cs="Times New Roman"/>
          <w:sz w:val="20"/>
          <w:szCs w:val="20"/>
        </w:rPr>
        <w:t xml:space="preserve">major information the fire </w:t>
      </w:r>
      <w:r w:rsidRPr="00BC1C12">
        <w:rPr>
          <w:rFonts w:ascii="Times New Roman" w:eastAsia="MinionPro-Regular" w:hAnsi="Times New Roman" w:cs="Times New Roman"/>
          <w:sz w:val="20"/>
          <w:szCs w:val="20"/>
        </w:rPr>
        <w:t>fighting robot can acquire</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under the fire environments. Optical flow, a popular motion</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measurement, was used for the motion characteristics, while the</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first and second statistical texture features were applied for</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the texture measurement.</w:t>
      </w:r>
    </w:p>
    <w:p w:rsidR="0066415E" w:rsidRPr="00BC1C12" w:rsidRDefault="0075214F" w:rsidP="00AA06F6">
      <w:pPr>
        <w:spacing w:line="240" w:lineRule="auto"/>
        <w:jc w:val="both"/>
        <w:rPr>
          <w:rFonts w:ascii="Times New Roman" w:eastAsia="MinionPro-It" w:hAnsi="Times New Roman" w:cs="Times New Roman"/>
          <w:sz w:val="20"/>
          <w:szCs w:val="20"/>
        </w:rPr>
      </w:pPr>
      <w:r w:rsidRPr="00BC1C12">
        <w:rPr>
          <w:rFonts w:ascii="Times New Roman" w:eastAsia="MinionPro-It" w:hAnsi="Times New Roman" w:cs="Times New Roman"/>
          <w:b/>
          <w:sz w:val="20"/>
          <w:szCs w:val="20"/>
        </w:rPr>
        <w:t>Motion Features through the Optical Flow</w:t>
      </w:r>
      <w:r w:rsidR="0066415E" w:rsidRPr="00BC1C12">
        <w:rPr>
          <w:rFonts w:ascii="Times New Roman" w:eastAsia="MinionPro-It" w:hAnsi="Times New Roman" w:cs="Times New Roman"/>
          <w:sz w:val="20"/>
          <w:szCs w:val="20"/>
        </w:rPr>
        <w:t>:</w:t>
      </w:r>
    </w:p>
    <w:p w:rsidR="0075214F" w:rsidRPr="00BC1C12" w:rsidRDefault="0075214F" w:rsidP="00AA06F6">
      <w:pPr>
        <w:spacing w:line="240" w:lineRule="auto"/>
        <w:jc w:val="both"/>
        <w:rPr>
          <w:rFonts w:ascii="Times New Roman" w:eastAsia="MinionPro-Regular" w:hAnsi="Times New Roman" w:cs="Times New Roman"/>
          <w:sz w:val="20"/>
          <w:szCs w:val="20"/>
        </w:rPr>
      </w:pPr>
      <w:r w:rsidRPr="00BC1C12">
        <w:rPr>
          <w:rFonts w:ascii="Times New Roman" w:eastAsia="MinionPro-Regular" w:hAnsi="Times New Roman" w:cs="Times New Roman"/>
          <w:sz w:val="20"/>
          <w:szCs w:val="20"/>
        </w:rPr>
        <w:t xml:space="preserve">Optical flow is a </w:t>
      </w:r>
      <w:r w:rsidR="0066415E" w:rsidRPr="00BC1C12">
        <w:rPr>
          <w:rFonts w:ascii="Times New Roman" w:eastAsia="MinionPro-Regular" w:hAnsi="Times New Roman" w:cs="Times New Roman"/>
          <w:sz w:val="20"/>
          <w:szCs w:val="20"/>
        </w:rPr>
        <w:t>helpful</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tool to recognize motion of an object in the sequential images</w:t>
      </w:r>
      <w:r w:rsidRPr="00BC1C12">
        <w:rPr>
          <w:rFonts w:ascii="Times New Roman" w:hAnsi="Times New Roman" w:cs="Times New Roman"/>
          <w:sz w:val="20"/>
          <w:szCs w:val="20"/>
        </w:rPr>
        <w:t xml:space="preserve"> </w:t>
      </w:r>
      <w:r w:rsidR="0038509E" w:rsidRPr="00BC1C12">
        <w:rPr>
          <w:rFonts w:ascii="Times New Roman" w:hAnsi="Times New Roman" w:cs="Times New Roman"/>
          <w:sz w:val="20"/>
          <w:szCs w:val="20"/>
        </w:rPr>
        <w:fldChar w:fldCharType="begin"/>
      </w:r>
      <w:r w:rsidR="002C160F" w:rsidRPr="00BC1C12">
        <w:rPr>
          <w:rFonts w:ascii="Times New Roman" w:hAnsi="Times New Roman" w:cs="Times New Roman"/>
          <w:sz w:val="20"/>
          <w:szCs w:val="20"/>
        </w:rPr>
        <w:instrText xml:space="preserve"> ADDIN EN.CITE &lt;EndNote&gt;&lt;Cite&gt;&lt;Author&gt;Shen&lt;/Author&gt;&lt;Year&gt;2016&lt;/Year&gt;&lt;RecNum&gt;2&lt;/RecNum&gt;&lt;DisplayText&gt;(1)&lt;/DisplayText&gt;&lt;record&gt;&lt;rec-number&gt;2&lt;/rec-number&gt;&lt;foreign-keys&gt;&lt;key app="EN" db-id="xdae2pewersdroer2r4pxdpdd9fxwdsp2arw"&gt;2&lt;/key&gt;&lt;/foreign-keys&gt;&lt;ref-type name="Journal Article"&gt;17&lt;/ref-type&gt;&lt;contributors&gt;&lt;authors&gt;&lt;author&gt;Shen, Chong&lt;/author&gt;&lt;author&gt;Bai, Zesen&lt;/author&gt;&lt;author&gt;Cao, Huiliang&lt;/author&gt;&lt;author&gt;Xu, Ke&lt;/author&gt;&lt;author&gt;Wang, Chenguang&lt;/author&gt;&lt;author&gt;Zhang, Huaiyu&lt;/author&gt;&lt;author&gt;Wang, Ding&lt;/author&gt;&lt;author&gt;Tang, Jun&lt;/author&gt;&lt;author&gt;Liu, Jun&lt;/author&gt;&lt;/authors&gt;&lt;/contributors&gt;&lt;titles&gt;&lt;title&gt;Optical flow sensor/INS/magnetometer integrated navigation system for MAV in GPS-denied environment&lt;/title&gt;&lt;secondary-title&gt;Journal of Sensors&lt;/secondary-title&gt;&lt;/titles&gt;&lt;periodical&gt;&lt;full-title&gt;Journal of Sensors&lt;/full-title&gt;&lt;/periodical&gt;&lt;volume&gt;2016&lt;/volume&gt;&lt;dates&gt;&lt;year&gt;2016&lt;/year&gt;&lt;/dates&gt;&lt;isbn&gt;1687-725X&lt;/isbn&gt;&lt;urls&gt;&lt;/urls&gt;&lt;/record&gt;&lt;/Cite&gt;&lt;/EndNote&gt;</w:instrText>
      </w:r>
      <w:r w:rsidR="0038509E" w:rsidRPr="00BC1C12">
        <w:rPr>
          <w:rFonts w:ascii="Times New Roman" w:hAnsi="Times New Roman" w:cs="Times New Roman"/>
          <w:sz w:val="20"/>
          <w:szCs w:val="20"/>
        </w:rPr>
        <w:fldChar w:fldCharType="separate"/>
      </w:r>
      <w:r w:rsidR="002C160F" w:rsidRPr="00BC1C12">
        <w:rPr>
          <w:rFonts w:ascii="Times New Roman" w:hAnsi="Times New Roman" w:cs="Times New Roman"/>
          <w:noProof/>
          <w:sz w:val="20"/>
          <w:szCs w:val="20"/>
        </w:rPr>
        <w:t>(</w:t>
      </w:r>
      <w:hyperlink w:anchor="_ENREF_1" w:tooltip="Shen, 2016 #2" w:history="1">
        <w:r w:rsidR="002C160F" w:rsidRPr="00BC1C12">
          <w:rPr>
            <w:rFonts w:ascii="Times New Roman" w:hAnsi="Times New Roman" w:cs="Times New Roman"/>
            <w:noProof/>
            <w:sz w:val="20"/>
            <w:szCs w:val="20"/>
          </w:rPr>
          <w:t>1</w:t>
        </w:r>
      </w:hyperlink>
      <w:r w:rsidR="002C160F" w:rsidRPr="00BC1C12">
        <w:rPr>
          <w:rFonts w:ascii="Times New Roman" w:hAnsi="Times New Roman" w:cs="Times New Roman"/>
          <w:noProof/>
          <w:sz w:val="20"/>
          <w:szCs w:val="20"/>
        </w:rPr>
        <w:t>)</w:t>
      </w:r>
      <w:r w:rsidR="0038509E" w:rsidRPr="00BC1C12">
        <w:rPr>
          <w:rFonts w:ascii="Times New Roman" w:hAnsi="Times New Roman" w:cs="Times New Roman"/>
          <w:sz w:val="20"/>
          <w:szCs w:val="20"/>
        </w:rPr>
        <w:fldChar w:fldCharType="end"/>
      </w:r>
      <w:r w:rsidRPr="00BC1C12">
        <w:rPr>
          <w:rFonts w:ascii="Times New Roman" w:eastAsia="MinionPro-Regular" w:hAnsi="Times New Roman" w:cs="Times New Roman"/>
          <w:sz w:val="20"/>
          <w:szCs w:val="20"/>
        </w:rPr>
        <w:t xml:space="preserve">. It consists of local and the global methods. </w:t>
      </w:r>
      <w:r w:rsidR="00A41DEC" w:rsidRPr="00BC1C12">
        <w:rPr>
          <w:rFonts w:ascii="Times New Roman" w:eastAsia="MinionPro-Regular" w:hAnsi="Times New Roman" w:cs="Times New Roman"/>
          <w:sz w:val="20"/>
          <w:szCs w:val="20"/>
        </w:rPr>
        <w:t xml:space="preserve">The </w:t>
      </w:r>
      <w:r w:rsidRPr="00BC1C12">
        <w:rPr>
          <w:rFonts w:ascii="Times New Roman" w:eastAsia="MinionPro-Regular" w:hAnsi="Times New Roman" w:cs="Times New Roman"/>
          <w:sz w:val="20"/>
          <w:szCs w:val="20"/>
        </w:rPr>
        <w:t xml:space="preserve">local </w:t>
      </w:r>
      <w:r w:rsidR="00814717" w:rsidRPr="00BC1C12">
        <w:rPr>
          <w:rFonts w:ascii="Times New Roman" w:eastAsia="MinionPro-Regular" w:hAnsi="Times New Roman" w:cs="Times New Roman"/>
          <w:sz w:val="20"/>
          <w:szCs w:val="20"/>
        </w:rPr>
        <w:t>strategy</w:t>
      </w:r>
      <w:r w:rsidR="00A41DEC" w:rsidRPr="00BC1C12">
        <w:rPr>
          <w:rFonts w:ascii="Times New Roman" w:eastAsia="MinionPro-Regular" w:hAnsi="Times New Roman" w:cs="Times New Roman"/>
          <w:sz w:val="20"/>
          <w:szCs w:val="20"/>
        </w:rPr>
        <w:t xml:space="preserve"> is Lucas-</w:t>
      </w:r>
      <w:proofErr w:type="spellStart"/>
      <w:r w:rsidR="00A41DEC" w:rsidRPr="00BC1C12">
        <w:rPr>
          <w:rFonts w:ascii="Times New Roman" w:eastAsia="MinionPro-Regular" w:hAnsi="Times New Roman" w:cs="Times New Roman"/>
          <w:sz w:val="20"/>
          <w:szCs w:val="20"/>
        </w:rPr>
        <w:t>Kanade</w:t>
      </w:r>
      <w:proofErr w:type="spellEnd"/>
      <w:r w:rsidR="00A41DEC" w:rsidRPr="00BC1C12">
        <w:rPr>
          <w:rFonts w:ascii="Times New Roman" w:eastAsia="MinionPro-Regular" w:hAnsi="Times New Roman" w:cs="Times New Roman"/>
          <w:sz w:val="20"/>
          <w:szCs w:val="20"/>
        </w:rPr>
        <w:t xml:space="preserve"> </w:t>
      </w:r>
      <w:r w:rsidR="00814717" w:rsidRPr="00BC1C12">
        <w:rPr>
          <w:rFonts w:ascii="Times New Roman" w:eastAsia="MinionPro-Regular" w:hAnsi="Times New Roman" w:cs="Times New Roman"/>
          <w:sz w:val="20"/>
          <w:szCs w:val="20"/>
        </w:rPr>
        <w:t>which is quite robust</w:t>
      </w:r>
      <w:r w:rsidRPr="00BC1C12">
        <w:rPr>
          <w:rFonts w:ascii="Times New Roman" w:eastAsia="MinionPro-Regular" w:hAnsi="Times New Roman" w:cs="Times New Roman"/>
          <w:sz w:val="20"/>
          <w:szCs w:val="20"/>
        </w:rPr>
        <w:t xml:space="preserve"> </w:t>
      </w:r>
      <w:r w:rsidR="00814717" w:rsidRPr="00BC1C12">
        <w:rPr>
          <w:rFonts w:ascii="Times New Roman" w:eastAsia="MinionPro-Regular" w:hAnsi="Times New Roman" w:cs="Times New Roman"/>
          <w:sz w:val="20"/>
          <w:szCs w:val="20"/>
        </w:rPr>
        <w:t>and has a flow field which is less dense. On the other hand, the global method if the</w:t>
      </w:r>
      <w:r w:rsidRPr="00BC1C12">
        <w:rPr>
          <w:rFonts w:ascii="Times New Roman" w:eastAsia="MinionPro-Regular" w:hAnsi="Times New Roman" w:cs="Times New Roman"/>
          <w:sz w:val="20"/>
          <w:szCs w:val="20"/>
        </w:rPr>
        <w:t xml:space="preserve"> Horn-</w:t>
      </w:r>
      <w:proofErr w:type="spellStart"/>
      <w:r w:rsidRPr="00BC1C12">
        <w:rPr>
          <w:rFonts w:ascii="Times New Roman" w:eastAsia="MinionPro-Regular" w:hAnsi="Times New Roman" w:cs="Times New Roman"/>
          <w:sz w:val="20"/>
          <w:szCs w:val="20"/>
        </w:rPr>
        <w:t>Schunck</w:t>
      </w:r>
      <w:proofErr w:type="spellEnd"/>
      <w:r w:rsidRPr="00BC1C12">
        <w:rPr>
          <w:rFonts w:ascii="Times New Roman" w:eastAsia="MinionPro-Regular" w:hAnsi="Times New Roman" w:cs="Times New Roman"/>
          <w:sz w:val="20"/>
          <w:szCs w:val="20"/>
        </w:rPr>
        <w:t xml:space="preserve"> (HS) </w:t>
      </w:r>
      <w:r w:rsidR="00814717" w:rsidRPr="00BC1C12">
        <w:rPr>
          <w:rFonts w:ascii="Times New Roman" w:eastAsia="MinionPro-Regular" w:hAnsi="Times New Roman" w:cs="Times New Roman"/>
          <w:sz w:val="20"/>
          <w:szCs w:val="20"/>
        </w:rPr>
        <w:t xml:space="preserve">strategy which is extremely sensitive to noise and has a dense flow field </w:t>
      </w:r>
      <w:r w:rsidR="0038509E" w:rsidRPr="00BC1C12">
        <w:rPr>
          <w:rFonts w:ascii="Times New Roman" w:eastAsia="MinionPro-Regular" w:hAnsi="Times New Roman" w:cs="Times New Roman"/>
          <w:sz w:val="20"/>
          <w:szCs w:val="20"/>
        </w:rPr>
        <w:fldChar w:fldCharType="begin"/>
      </w:r>
      <w:r w:rsidR="002C160F" w:rsidRPr="00BC1C12">
        <w:rPr>
          <w:rFonts w:ascii="Times New Roman" w:eastAsia="MinionPro-Regular" w:hAnsi="Times New Roman" w:cs="Times New Roman"/>
          <w:sz w:val="20"/>
          <w:szCs w:val="20"/>
        </w:rPr>
        <w:instrText xml:space="preserve"> ADDIN EN.CITE &lt;EndNote&gt;&lt;Cite&gt;&lt;Author&gt;Bruhn&lt;/Author&gt;&lt;Year&gt;2005&lt;/Year&gt;&lt;RecNum&gt;3&lt;/RecNum&gt;&lt;DisplayText&gt;(2)&lt;/DisplayText&gt;&lt;record&gt;&lt;rec-number&gt;3&lt;/rec-number&gt;&lt;foreign-keys&gt;&lt;key app="EN" db-id="xdae2pewersdroer2r4pxdpdd9fxwdsp2arw"&gt;3&lt;/key&gt;&lt;/foreign-keys&gt;&lt;ref-type name="Journal Article"&gt;17&lt;/ref-type&gt;&lt;contributors&gt;&lt;authors&gt;&lt;author&gt;Bruhn, Andrés&lt;/author&gt;&lt;author&gt;Weickert, Joachim&lt;/author&gt;&lt;author&gt;Schnörr, Christoph&lt;/author&gt;&lt;/authors&gt;&lt;/contributors&gt;&lt;titles&gt;&lt;title&gt;Lucas/Kanade meets Horn/Schunck: Combining local and global optic flow methods&lt;/title&gt;&lt;secondary-title&gt;International Journal of Computer Vision&lt;/secondary-title&gt;&lt;/titles&gt;&lt;periodical&gt;&lt;full-title&gt;International Journal of Computer Vision&lt;/full-title&gt;&lt;/periodical&gt;&lt;pages&gt;211-231&lt;/pages&gt;&lt;volume&gt;61&lt;/volume&gt;&lt;number&gt;3&lt;/number&gt;&lt;dates&gt;&lt;year&gt;2005&lt;/year&gt;&lt;/dates&gt;&lt;isbn&gt;0920-5691&lt;/isbn&gt;&lt;urls&gt;&lt;/urls&gt;&lt;/record&gt;&lt;/Cite&gt;&lt;/EndNote&gt;</w:instrText>
      </w:r>
      <w:r w:rsidR="0038509E" w:rsidRPr="00BC1C12">
        <w:rPr>
          <w:rFonts w:ascii="Times New Roman" w:eastAsia="MinionPro-Regular" w:hAnsi="Times New Roman" w:cs="Times New Roman"/>
          <w:sz w:val="20"/>
          <w:szCs w:val="20"/>
        </w:rPr>
        <w:fldChar w:fldCharType="separate"/>
      </w:r>
      <w:r w:rsidR="002C160F" w:rsidRPr="00BC1C12">
        <w:rPr>
          <w:rFonts w:ascii="Times New Roman" w:eastAsia="MinionPro-Regular" w:hAnsi="Times New Roman" w:cs="Times New Roman"/>
          <w:noProof/>
          <w:sz w:val="20"/>
          <w:szCs w:val="20"/>
        </w:rPr>
        <w:t>(</w:t>
      </w:r>
      <w:hyperlink w:anchor="_ENREF_2" w:tooltip="Bruhn, 2005 #3" w:history="1">
        <w:r w:rsidR="002C160F" w:rsidRPr="00BC1C12">
          <w:rPr>
            <w:rFonts w:ascii="Times New Roman" w:eastAsia="MinionPro-Regular" w:hAnsi="Times New Roman" w:cs="Times New Roman"/>
            <w:noProof/>
            <w:sz w:val="20"/>
            <w:szCs w:val="20"/>
          </w:rPr>
          <w:t>2</w:t>
        </w:r>
      </w:hyperlink>
      <w:r w:rsidR="002C160F" w:rsidRPr="00BC1C12">
        <w:rPr>
          <w:rFonts w:ascii="Times New Roman" w:eastAsia="MinionPro-Regular" w:hAnsi="Times New Roman" w:cs="Times New Roman"/>
          <w:noProof/>
          <w:sz w:val="20"/>
          <w:szCs w:val="20"/>
        </w:rPr>
        <w:t>)</w:t>
      </w:r>
      <w:r w:rsidR="0038509E" w:rsidRPr="00BC1C12">
        <w:rPr>
          <w:rFonts w:ascii="Times New Roman" w:eastAsia="MinionPro-Regular" w:hAnsi="Times New Roman" w:cs="Times New Roman"/>
          <w:sz w:val="20"/>
          <w:szCs w:val="20"/>
        </w:rPr>
        <w:fldChar w:fldCharType="end"/>
      </w:r>
      <w:r w:rsidRPr="00BC1C12">
        <w:rPr>
          <w:rFonts w:ascii="Times New Roman" w:eastAsia="MinionPro-Regular" w:hAnsi="Times New Roman" w:cs="Times New Roman"/>
          <w:sz w:val="20"/>
          <w:szCs w:val="20"/>
        </w:rPr>
        <w:t>.</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MinionPro-Regular" w:hAnsi="Times New Roman" w:cs="Times New Roman"/>
          <w:sz w:val="20"/>
          <w:szCs w:val="20"/>
        </w:rPr>
        <w:t>Two features</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of optical flow vector number and the optical flow</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mean magnitude were computed to quantitatively</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characterize motions of the fire, smoke, and their reflections.</w:t>
      </w:r>
      <w:r w:rsidRPr="00BC1C12">
        <w:rPr>
          <w:rFonts w:ascii="Times New Roman" w:hAnsi="Times New Roman" w:cs="Times New Roman"/>
          <w:sz w:val="20"/>
          <w:szCs w:val="20"/>
        </w:rPr>
        <w:t xml:space="preserve"> </w:t>
      </w:r>
      <w:r w:rsidR="0066415E" w:rsidRPr="00BC1C12">
        <w:rPr>
          <w:rFonts w:ascii="Times New Roman" w:eastAsia="MinionPro-Regular" w:hAnsi="Times New Roman" w:cs="Times New Roman"/>
          <w:sz w:val="20"/>
          <w:szCs w:val="20"/>
        </w:rPr>
        <w:t>Fig</w:t>
      </w:r>
      <w:r w:rsidRPr="00BC1C12">
        <w:rPr>
          <w:rFonts w:ascii="Times New Roman" w:eastAsia="MinionPro-Regular" w:hAnsi="Times New Roman" w:cs="Times New Roman"/>
          <w:sz w:val="20"/>
          <w:szCs w:val="20"/>
        </w:rPr>
        <w:t xml:space="preserve"> 1 </w:t>
      </w:r>
      <w:r w:rsidR="00FB7B18" w:rsidRPr="00BC1C12">
        <w:rPr>
          <w:rFonts w:ascii="Times New Roman" w:eastAsia="MinionPro-Regular" w:hAnsi="Times New Roman" w:cs="Times New Roman"/>
          <w:sz w:val="20"/>
          <w:szCs w:val="20"/>
        </w:rPr>
        <w:t xml:space="preserve">(a) and (b) </w:t>
      </w:r>
      <w:r w:rsidRPr="00BC1C12">
        <w:rPr>
          <w:rFonts w:ascii="Times New Roman" w:eastAsia="MinionPro-Regular" w:hAnsi="Times New Roman" w:cs="Times New Roman"/>
          <w:sz w:val="20"/>
          <w:szCs w:val="20"/>
        </w:rPr>
        <w:t xml:space="preserve">contains RGB and thermal </w:t>
      </w:r>
      <w:r w:rsidRPr="00BC1C12">
        <w:rPr>
          <w:rFonts w:ascii="Times New Roman" w:eastAsia="MinionPro-Regular" w:hAnsi="Times New Roman" w:cs="Times New Roman"/>
          <w:sz w:val="20"/>
          <w:szCs w:val="20"/>
        </w:rPr>
        <w:lastRenderedPageBreak/>
        <w:t>images of dense smoke</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in a hallway and a wood crib the fire in a room. Red arrows in the</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thermal images indicate the direction and magnitude of the</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optical flow vectors with the red boxes and that show smoke, fire, and</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thermal reflections.</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MinionPro-It" w:hAnsi="Times New Roman" w:cs="Times New Roman"/>
          <w:b/>
          <w:bCs/>
          <w:sz w:val="20"/>
          <w:szCs w:val="20"/>
        </w:rPr>
        <w:t>First and Second Order Statistical Texture Features:</w:t>
      </w:r>
    </w:p>
    <w:p w:rsidR="0066415E" w:rsidRPr="00BC1C12" w:rsidRDefault="0075214F" w:rsidP="00AA06F6">
      <w:pPr>
        <w:spacing w:line="240" w:lineRule="auto"/>
        <w:jc w:val="both"/>
        <w:rPr>
          <w:rFonts w:ascii="Times New Roman" w:eastAsia="MinionPro-Regular" w:hAnsi="Times New Roman" w:cs="Times New Roman"/>
          <w:sz w:val="20"/>
          <w:szCs w:val="20"/>
        </w:rPr>
      </w:pPr>
      <w:r w:rsidRPr="00BC1C12">
        <w:rPr>
          <w:rFonts w:ascii="Times New Roman" w:eastAsia="MinionPro-Regular" w:hAnsi="Times New Roman" w:cs="Times New Roman"/>
          <w:sz w:val="20"/>
          <w:szCs w:val="20"/>
        </w:rPr>
        <w:t>The first-order statistical</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features estimate individual property of the pixels, not characterizing</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any of the relationship between neighbouring pixels, and can</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be computed with the intensity histogram of the candidate</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region of interest (ROI) in the image.</w:t>
      </w:r>
      <w:r w:rsidR="0066415E" w:rsidRPr="00BC1C12">
        <w:rPr>
          <w:rFonts w:ascii="Times New Roman" w:eastAsia="MinionPro-Regular" w:hAnsi="Times New Roman" w:cs="Times New Roman"/>
          <w:sz w:val="20"/>
          <w:szCs w:val="20"/>
        </w:rPr>
        <w:t xml:space="preserve"> In 2013 Huda et al calculated </w:t>
      </w:r>
      <w:r w:rsidR="0038509E" w:rsidRPr="00BC1C12">
        <w:rPr>
          <w:rFonts w:ascii="Times New Roman" w:eastAsia="MinionPro-Regular" w:hAnsi="Times New Roman" w:cs="Times New Roman"/>
          <w:sz w:val="20"/>
          <w:szCs w:val="20"/>
        </w:rPr>
        <w:fldChar w:fldCharType="begin"/>
      </w:r>
      <w:r w:rsidR="002C160F" w:rsidRPr="00BC1C12">
        <w:rPr>
          <w:rFonts w:ascii="Times New Roman" w:eastAsia="MinionPro-Regular" w:hAnsi="Times New Roman" w:cs="Times New Roman"/>
          <w:sz w:val="20"/>
          <w:szCs w:val="20"/>
        </w:rPr>
        <w:instrText xml:space="preserve"> ADDIN EN.CITE &lt;EndNote&gt;&lt;Cite&gt;&lt;Author&gt;Huda&lt;/Author&gt;&lt;Year&gt;2013&lt;/Year&gt;&lt;RecNum&gt;4&lt;/RecNum&gt;&lt;DisplayText&gt;(3)&lt;/DisplayText&gt;&lt;record&gt;&lt;rec-number&gt;4&lt;/rec-number&gt;&lt;foreign-keys&gt;&lt;key app="EN" db-id="xdae2pewersdroer2r4pxdpdd9fxwdsp2arw"&gt;4&lt;/key&gt;&lt;/foreign-keys&gt;&lt;ref-type name="Journal Article"&gt;17&lt;/ref-type&gt;&lt;contributors&gt;&lt;authors&gt;&lt;author&gt;Huda, ASN&lt;/author&gt;&lt;author&gt;Taib, S&lt;/author&gt;&lt;/authors&gt;&lt;/contributors&gt;&lt;titles&gt;&lt;title&gt;Suitable features selection for monitoring thermal condition of electrical equipment using infrared thermography&lt;/title&gt;&lt;secondary-title&gt;Infrared Physics &amp;amp; Technology&lt;/secondary-title&gt;&lt;/titles&gt;&lt;periodical&gt;&lt;full-title&gt;Infrared Physics &amp;amp; Technology&lt;/full-title&gt;&lt;/periodical&gt;&lt;pages&gt;184-191&lt;/pages&gt;&lt;volume&gt;61&lt;/volume&gt;&lt;dates&gt;&lt;year&gt;2013&lt;/year&gt;&lt;/dates&gt;&lt;isbn&gt;1350-4495&lt;/isbn&gt;&lt;urls&gt;&lt;/urls&gt;&lt;/record&gt;&lt;/Cite&gt;&lt;/EndNote&gt;</w:instrText>
      </w:r>
      <w:r w:rsidR="0038509E" w:rsidRPr="00BC1C12">
        <w:rPr>
          <w:rFonts w:ascii="Times New Roman" w:eastAsia="MinionPro-Regular" w:hAnsi="Times New Roman" w:cs="Times New Roman"/>
          <w:sz w:val="20"/>
          <w:szCs w:val="20"/>
        </w:rPr>
        <w:fldChar w:fldCharType="separate"/>
      </w:r>
      <w:r w:rsidR="002C160F" w:rsidRPr="00BC1C12">
        <w:rPr>
          <w:rFonts w:ascii="Times New Roman" w:eastAsia="MinionPro-Regular" w:hAnsi="Times New Roman" w:cs="Times New Roman"/>
          <w:noProof/>
          <w:sz w:val="20"/>
          <w:szCs w:val="20"/>
        </w:rPr>
        <w:t>(</w:t>
      </w:r>
      <w:hyperlink w:anchor="_ENREF_3" w:tooltip="Huda, 2013 #4" w:history="1">
        <w:r w:rsidR="002C160F" w:rsidRPr="00BC1C12">
          <w:rPr>
            <w:rFonts w:ascii="Times New Roman" w:eastAsia="MinionPro-Regular" w:hAnsi="Times New Roman" w:cs="Times New Roman"/>
            <w:noProof/>
            <w:sz w:val="20"/>
            <w:szCs w:val="20"/>
          </w:rPr>
          <w:t>3</w:t>
        </w:r>
      </w:hyperlink>
      <w:r w:rsidR="002C160F" w:rsidRPr="00BC1C12">
        <w:rPr>
          <w:rFonts w:ascii="Times New Roman" w:eastAsia="MinionPro-Regular" w:hAnsi="Times New Roman" w:cs="Times New Roman"/>
          <w:noProof/>
          <w:sz w:val="20"/>
          <w:szCs w:val="20"/>
        </w:rPr>
        <w:t>)</w:t>
      </w:r>
      <w:r w:rsidR="0038509E" w:rsidRPr="00BC1C12">
        <w:rPr>
          <w:rFonts w:ascii="Times New Roman" w:eastAsia="MinionPro-Regular" w:hAnsi="Times New Roman" w:cs="Times New Roman"/>
          <w:sz w:val="20"/>
          <w:szCs w:val="20"/>
        </w:rPr>
        <w:fldChar w:fldCharType="end"/>
      </w:r>
      <w:r w:rsidRPr="00BC1C12">
        <w:rPr>
          <w:rFonts w:ascii="Times New Roman" w:eastAsia="MinionPro-Regular" w:hAnsi="Times New Roman" w:cs="Times New Roman"/>
          <w:sz w:val="20"/>
          <w:szCs w:val="20"/>
        </w:rPr>
        <w:t>,</w:t>
      </w:r>
      <w:r w:rsidRPr="00BC1C12">
        <w:rPr>
          <w:rFonts w:ascii="Times New Roman" w:hAnsi="Times New Roman" w:cs="Times New Roman"/>
          <w:sz w:val="20"/>
          <w:szCs w:val="20"/>
        </w:rPr>
        <w:t xml:space="preserve"> </w:t>
      </w:r>
      <w:r w:rsidR="0066415E" w:rsidRPr="00BC1C12">
        <w:rPr>
          <w:rFonts w:ascii="Times New Roman" w:eastAsia="MinionPro-Regular" w:hAnsi="Times New Roman" w:cs="Times New Roman"/>
          <w:sz w:val="20"/>
          <w:szCs w:val="20"/>
        </w:rPr>
        <w:t>mean, variance, standard deviation</w:t>
      </w:r>
      <w:r w:rsidRPr="00BC1C12">
        <w:rPr>
          <w:rFonts w:ascii="Times New Roman" w:eastAsia="MinionPro-Regular" w:hAnsi="Times New Roman" w:cs="Times New Roman"/>
          <w:sz w:val="20"/>
          <w:szCs w:val="20"/>
        </w:rPr>
        <w:t>,</w:t>
      </w:r>
      <w:r w:rsidRPr="00BC1C12">
        <w:rPr>
          <w:rFonts w:ascii="Times New Roman" w:hAnsi="Times New Roman" w:cs="Times New Roman"/>
          <w:sz w:val="20"/>
          <w:szCs w:val="20"/>
        </w:rPr>
        <w:t xml:space="preserve"> </w:t>
      </w:r>
      <w:proofErr w:type="spellStart"/>
      <w:r w:rsidR="0066415E" w:rsidRPr="00BC1C12">
        <w:rPr>
          <w:rFonts w:ascii="Times New Roman" w:eastAsia="MinionPro-Regular" w:hAnsi="Times New Roman" w:cs="Times New Roman"/>
          <w:sz w:val="20"/>
          <w:szCs w:val="20"/>
        </w:rPr>
        <w:t>skewness</w:t>
      </w:r>
      <w:proofErr w:type="spellEnd"/>
      <w:r w:rsidR="0066415E" w:rsidRPr="00BC1C12">
        <w:rPr>
          <w:rFonts w:ascii="Times New Roman" w:eastAsia="MinionPro-Regular" w:hAnsi="Times New Roman" w:cs="Times New Roman"/>
          <w:sz w:val="20"/>
          <w:szCs w:val="20"/>
        </w:rPr>
        <w:t>, and kurto</w:t>
      </w:r>
      <w:r w:rsidR="00FB7B18" w:rsidRPr="00BC1C12">
        <w:rPr>
          <w:rFonts w:ascii="Times New Roman" w:eastAsia="MinionPro-Regular" w:hAnsi="Times New Roman" w:cs="Times New Roman"/>
          <w:sz w:val="20"/>
          <w:szCs w:val="20"/>
        </w:rPr>
        <w:t>sis whose formulas are equation 2, 3, 4 and 5.</w:t>
      </w:r>
    </w:p>
    <w:p w:rsidR="0066415E" w:rsidRPr="00BC1C12" w:rsidRDefault="00F279D7" w:rsidP="00AA06F6">
      <w:pPr>
        <w:spacing w:line="240" w:lineRule="auto"/>
        <w:jc w:val="both"/>
        <w:rPr>
          <w:rFonts w:ascii="Times New Roman" w:hAnsi="Times New Roman" w:cs="Times New Roman"/>
          <w:sz w:val="20"/>
          <w:szCs w:val="20"/>
        </w:rPr>
      </w:pPr>
      <m:oMathPara>
        <m:oMath>
          <m:r>
            <w:rPr>
              <w:rFonts w:ascii="Cambria Math" w:hAnsi="Cambria Math" w:cs="Times New Roman"/>
              <w:sz w:val="20"/>
              <w:szCs w:val="20"/>
            </w:rPr>
            <m:t xml:space="preserve">MNI= </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P</m:t>
                  </m:r>
                </m:sub>
              </m:sSub>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i,j=1</m:t>
              </m:r>
            </m:sub>
            <m:sup>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P</m:t>
                  </m:r>
                </m:sub>
              </m:sSub>
            </m:sup>
            <m:e>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i,j</m:t>
                  </m:r>
                </m:sub>
              </m:sSub>
              <m:r>
                <w:rPr>
                  <w:rFonts w:ascii="Cambria Math" w:hAnsi="Cambria Math" w:cs="Times New Roman"/>
                  <w:sz w:val="20"/>
                  <w:szCs w:val="20"/>
                </w:rPr>
                <m:t xml:space="preserve"> </m:t>
              </m:r>
            </m:e>
          </m:nary>
          <m:r>
            <w:rPr>
              <w:rFonts w:ascii="Cambria Math" w:hAnsi="Cambria Math" w:cs="Times New Roman"/>
              <w:sz w:val="20"/>
              <w:szCs w:val="20"/>
            </w:rPr>
            <m:t xml:space="preserve">                                (2)</m:t>
          </m:r>
        </m:oMath>
      </m:oMathPara>
    </w:p>
    <w:p w:rsidR="0066415E" w:rsidRPr="00BC1C12" w:rsidRDefault="00F279D7" w:rsidP="00AA06F6">
      <w:pPr>
        <w:spacing w:line="240" w:lineRule="auto"/>
        <w:jc w:val="both"/>
        <w:rPr>
          <w:rFonts w:ascii="Times New Roman" w:hAnsi="Times New Roman" w:cs="Times New Roman"/>
          <w:sz w:val="20"/>
          <w:szCs w:val="20"/>
        </w:rPr>
      </w:pPr>
      <m:oMathPara>
        <m:oMath>
          <m:r>
            <w:rPr>
              <w:rFonts w:ascii="Cambria Math" w:hAnsi="Cambria Math" w:cs="Times New Roman"/>
              <w:sz w:val="20"/>
              <w:szCs w:val="20"/>
            </w:rPr>
            <m:t xml:space="preserve">VAR= </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P</m:t>
                  </m:r>
                </m:sub>
              </m:sSub>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i,j=1</m:t>
              </m:r>
            </m:sub>
            <m:sup>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P</m:t>
                  </m:r>
                </m:sub>
              </m:sSub>
            </m:sup>
            <m:e>
              <m:sSup>
                <m:sSupPr>
                  <m:ctrlPr>
                    <w:rPr>
                      <w:rFonts w:ascii="Cambria Math" w:hAnsi="Cambria Math" w:cs="Times New Roman"/>
                      <w:i/>
                      <w:sz w:val="20"/>
                      <w:szCs w:val="20"/>
                    </w:rPr>
                  </m:ctrlPr>
                </m:sSupPr>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i,j</m:t>
                      </m:r>
                    </m:sub>
                  </m:sSub>
                  <m:r>
                    <w:rPr>
                      <w:rFonts w:ascii="Cambria Math" w:hAnsi="Cambria Math" w:cs="Times New Roman"/>
                      <w:sz w:val="20"/>
                      <w:szCs w:val="20"/>
                    </w:rPr>
                    <m:t>-μ)</m:t>
                  </m:r>
                </m:e>
                <m:sup>
                  <m:r>
                    <w:rPr>
                      <w:rFonts w:ascii="Cambria Math" w:hAnsi="Cambria Math" w:cs="Times New Roman"/>
                      <w:sz w:val="20"/>
                      <w:szCs w:val="20"/>
                    </w:rPr>
                    <m:t>2</m:t>
                  </m:r>
                </m:sup>
              </m:sSup>
            </m:e>
          </m:nary>
          <m:r>
            <w:rPr>
              <w:rFonts w:ascii="Cambria Math" w:hAnsi="Cambria Math" w:cs="Times New Roman"/>
              <w:sz w:val="20"/>
              <w:szCs w:val="20"/>
            </w:rPr>
            <m:t xml:space="preserve">                    (3)</m:t>
          </m:r>
        </m:oMath>
      </m:oMathPara>
    </w:p>
    <w:p w:rsidR="00C71455" w:rsidRPr="00BC1C12" w:rsidRDefault="00C71455" w:rsidP="00AA06F6">
      <w:pPr>
        <w:spacing w:line="240" w:lineRule="auto"/>
        <w:jc w:val="both"/>
        <w:rPr>
          <w:rFonts w:ascii="Times New Roman" w:hAnsi="Times New Roman" w:cs="Times New Roman"/>
          <w:sz w:val="20"/>
          <w:szCs w:val="20"/>
        </w:rPr>
      </w:pPr>
      <m:oMathPara>
        <m:oMath>
          <m:r>
            <w:rPr>
              <w:rFonts w:ascii="Cambria Math" w:hAnsi="Cambria Math" w:cs="Times New Roman"/>
              <w:sz w:val="20"/>
              <w:szCs w:val="20"/>
            </w:rPr>
            <m:t>STD</m:t>
          </m:r>
          <m:d>
            <m:dPr>
              <m:ctrlPr>
                <w:rPr>
                  <w:rFonts w:ascii="Cambria Math" w:hAnsi="Cambria Math" w:cs="Times New Roman"/>
                  <w:i/>
                  <w:sz w:val="20"/>
                  <w:szCs w:val="20"/>
                </w:rPr>
              </m:ctrlPr>
            </m:dPr>
            <m:e>
              <m:r>
                <w:rPr>
                  <w:rFonts w:ascii="Cambria Math" w:hAnsi="Cambria Math" w:cs="Times New Roman"/>
                  <w:sz w:val="20"/>
                  <w:szCs w:val="20"/>
                </w:rPr>
                <m:t>σ</m:t>
              </m:r>
            </m:e>
          </m:d>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P</m:t>
                          </m:r>
                        </m:sub>
                      </m:sSub>
                    </m:den>
                  </m:f>
                  <m:r>
                    <w:rPr>
                      <w:rFonts w:ascii="Cambria Math" w:hAnsi="Cambria Math" w:cs="Times New Roman"/>
                      <w:sz w:val="20"/>
                      <w:szCs w:val="20"/>
                    </w:rPr>
                    <m:t xml:space="preserve">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i,j=1</m:t>
                      </m:r>
                    </m:sub>
                    <m:sup>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P</m:t>
                          </m:r>
                        </m:sub>
                      </m:sSub>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i,j</m:t>
                                  </m:r>
                                </m:sub>
                              </m:sSub>
                              <m:r>
                                <w:rPr>
                                  <w:rFonts w:ascii="Cambria Math" w:hAnsi="Cambria Math" w:cs="Times New Roman"/>
                                  <w:sz w:val="20"/>
                                  <w:szCs w:val="20"/>
                                </w:rPr>
                                <m:t>-μ</m:t>
                              </m:r>
                            </m:e>
                          </m:d>
                        </m:e>
                        <m:sup>
                          <m:r>
                            <w:rPr>
                              <w:rFonts w:ascii="Cambria Math" w:hAnsi="Cambria Math" w:cs="Times New Roman"/>
                              <w:sz w:val="20"/>
                              <w:szCs w:val="20"/>
                            </w:rPr>
                            <m:t>2</m:t>
                          </m:r>
                        </m:sup>
                      </m:sSup>
                    </m:e>
                  </m:nary>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sup>
          </m:sSup>
          <m:r>
            <w:rPr>
              <w:rFonts w:ascii="Cambria Math" w:hAnsi="Cambria Math" w:cs="Times New Roman"/>
              <w:sz w:val="20"/>
              <w:szCs w:val="20"/>
            </w:rPr>
            <m:t xml:space="preserve">     (4)</m:t>
          </m:r>
        </m:oMath>
      </m:oMathPara>
    </w:p>
    <w:p w:rsidR="00FB7B18" w:rsidRPr="00BC1C12" w:rsidRDefault="00C71455" w:rsidP="00AA06F6">
      <w:pPr>
        <w:spacing w:line="240" w:lineRule="auto"/>
        <w:jc w:val="both"/>
        <w:rPr>
          <w:rFonts w:ascii="Times New Roman" w:hAnsi="Times New Roman" w:cs="Times New Roman"/>
          <w:sz w:val="20"/>
          <w:szCs w:val="20"/>
        </w:rPr>
      </w:pPr>
      <m:oMathPara>
        <m:oMath>
          <m:r>
            <w:rPr>
              <w:rFonts w:ascii="Cambria Math" w:hAnsi="Cambria Math" w:cs="Times New Roman"/>
              <w:sz w:val="20"/>
              <w:szCs w:val="20"/>
            </w:rPr>
            <m:t xml:space="preserve">SKE= </m:t>
          </m:r>
          <m:f>
            <m:fPr>
              <m:ctrlPr>
                <w:rPr>
                  <w:rFonts w:ascii="Cambria Math" w:hAnsi="Cambria Math" w:cs="Times New Roman"/>
                  <w:i/>
                  <w:sz w:val="20"/>
                  <w:szCs w:val="20"/>
                </w:rPr>
              </m:ctrlPr>
            </m:fPr>
            <m:num>
              <m:r>
                <w:rPr>
                  <w:rFonts w:ascii="Cambria Math" w:hAnsi="Cambria Math" w:cs="Times New Roman"/>
                  <w:sz w:val="20"/>
                  <w:szCs w:val="20"/>
                </w:rPr>
                <m:t>1</m:t>
              </m:r>
            </m:num>
            <m:den>
              <m:sSup>
                <m:sSupPr>
                  <m:ctrlPr>
                    <w:rPr>
                      <w:rFonts w:ascii="Cambria Math" w:hAnsi="Cambria Math" w:cs="Times New Roman"/>
                      <w:i/>
                      <w:sz w:val="20"/>
                      <w:szCs w:val="20"/>
                    </w:rPr>
                  </m:ctrlPr>
                </m:sSupPr>
                <m:e>
                  <m:r>
                    <w:rPr>
                      <w:rFonts w:ascii="Cambria Math" w:hAnsi="Cambria Math" w:cs="Times New Roman"/>
                      <w:sz w:val="20"/>
                      <w:szCs w:val="20"/>
                    </w:rPr>
                    <m:t>σ</m:t>
                  </m:r>
                </m:e>
                <m:sup>
                  <m:r>
                    <w:rPr>
                      <w:rFonts w:ascii="Cambria Math" w:hAnsi="Cambria Math" w:cs="Times New Roman"/>
                      <w:sz w:val="20"/>
                      <w:szCs w:val="20"/>
                    </w:rPr>
                    <m:t>3</m:t>
                  </m:r>
                </m:sup>
              </m:sSup>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P</m:t>
                  </m:r>
                </m:sub>
              </m:sSub>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i.j=1</m:t>
              </m:r>
            </m:sub>
            <m:sup>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P</m:t>
                  </m:r>
                </m:sub>
              </m:sSub>
            </m:sup>
            <m:e>
              <m:sSup>
                <m:sSupPr>
                  <m:ctrlPr>
                    <w:rPr>
                      <w:rFonts w:ascii="Cambria Math" w:hAnsi="Cambria Math" w:cs="Times New Roman"/>
                      <w:i/>
                      <w:sz w:val="20"/>
                      <w:szCs w:val="20"/>
                    </w:rPr>
                  </m:ctrlPr>
                </m:sSupPr>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i,j</m:t>
                      </m:r>
                    </m:sub>
                  </m:sSub>
                  <m:r>
                    <w:rPr>
                      <w:rFonts w:ascii="Cambria Math" w:hAnsi="Cambria Math" w:cs="Times New Roman"/>
                      <w:sz w:val="20"/>
                      <w:szCs w:val="20"/>
                    </w:rPr>
                    <m:t>-μ)</m:t>
                  </m:r>
                </m:e>
                <m:sup>
                  <m:r>
                    <w:rPr>
                      <w:rFonts w:ascii="Cambria Math" w:hAnsi="Cambria Math" w:cs="Times New Roman"/>
                      <w:sz w:val="20"/>
                      <w:szCs w:val="20"/>
                    </w:rPr>
                    <m:t>3</m:t>
                  </m:r>
                </m:sup>
              </m:sSup>
            </m:e>
          </m:nary>
          <m:r>
            <w:rPr>
              <w:rFonts w:ascii="Cambria Math" w:hAnsi="Cambria Math" w:cs="Times New Roman"/>
              <w:sz w:val="20"/>
              <w:szCs w:val="20"/>
            </w:rPr>
            <m:t xml:space="preserve">                (5)</m:t>
          </m:r>
        </m:oMath>
      </m:oMathPara>
    </w:p>
    <w:p w:rsidR="00FB7B18" w:rsidRPr="00BC1C12" w:rsidRDefault="00FB7B18" w:rsidP="00AA06F6">
      <w:pPr>
        <w:spacing w:line="240" w:lineRule="auto"/>
        <w:jc w:val="both"/>
        <w:rPr>
          <w:rFonts w:ascii="Times New Roman" w:hAnsi="Times New Roman" w:cs="Times New Roman"/>
          <w:sz w:val="20"/>
          <w:szCs w:val="20"/>
        </w:rPr>
      </w:pPr>
    </w:p>
    <w:p w:rsidR="0075214F" w:rsidRPr="00BC1C12" w:rsidRDefault="0066415E" w:rsidP="00AA06F6">
      <w:pPr>
        <w:spacing w:line="240" w:lineRule="auto"/>
        <w:jc w:val="both"/>
        <w:rPr>
          <w:rFonts w:ascii="Times New Roman" w:hAnsi="Times New Roman" w:cs="Times New Roman"/>
          <w:sz w:val="20"/>
          <w:szCs w:val="20"/>
        </w:rPr>
      </w:pPr>
      <w:r w:rsidRPr="00BC1C12">
        <w:rPr>
          <w:rFonts w:ascii="Times New Roman" w:hAnsi="Times New Roman" w:cs="Times New Roman"/>
          <w:sz w:val="20"/>
          <w:szCs w:val="20"/>
        </w:rPr>
        <w:t xml:space="preserve">Where, MNI stand for mean, VAR for variance, STD for standard deviation, SKE for </w:t>
      </w:r>
      <w:proofErr w:type="spellStart"/>
      <w:r w:rsidRPr="00BC1C12">
        <w:rPr>
          <w:rFonts w:ascii="Times New Roman" w:eastAsia="MinionPro-Regular" w:hAnsi="Times New Roman" w:cs="Times New Roman"/>
          <w:sz w:val="20"/>
          <w:szCs w:val="20"/>
        </w:rPr>
        <w:t>skewness</w:t>
      </w:r>
      <w:proofErr w:type="spellEnd"/>
      <w:r w:rsidRPr="00BC1C12">
        <w:rPr>
          <w:rFonts w:ascii="Times New Roman" w:eastAsia="MinionPro-Regular" w:hAnsi="Times New Roman" w:cs="Times New Roman"/>
          <w:sz w:val="20"/>
          <w:szCs w:val="20"/>
        </w:rPr>
        <w:t xml:space="preserve"> and KUR for kurtosis respectively</w:t>
      </w:r>
      <w:r w:rsidR="00241947" w:rsidRPr="00BC1C12">
        <w:rPr>
          <w:rFonts w:ascii="Times New Roman" w:eastAsia="MinionPro-Regular" w:hAnsi="Times New Roman" w:cs="Times New Roman"/>
          <w:sz w:val="20"/>
          <w:szCs w:val="20"/>
        </w:rPr>
        <w:t>,</w:t>
      </w:r>
      <w:r w:rsidR="00241947" w:rsidRPr="00BC1C12">
        <w:rPr>
          <w:rFonts w:ascii="Times New Roman" w:hAnsi="Times New Roman" w:cs="Times New Roman"/>
          <w:sz w:val="20"/>
          <w:szCs w:val="20"/>
        </w:rPr>
        <w:t xml:space="preserve"> and </w:t>
      </w:r>
      <w:r w:rsidR="0075214F" w:rsidRPr="00BC1C12">
        <w:rPr>
          <w:rFonts w:ascii="Times New Roman" w:eastAsia="MinionPro-Regular" w:hAnsi="Times New Roman" w:cs="Times New Roman"/>
          <w:sz w:val="20"/>
          <w:szCs w:val="20"/>
        </w:rPr>
        <w:t xml:space="preserve"> </w:t>
      </w:r>
      <w:r w:rsidR="0075214F" w:rsidRPr="00BC1C12">
        <w:rPr>
          <w:rFonts w:ascii="Cambria Math" w:eastAsia="MinionMath-Regular" w:hAnsi="Cambria Math" w:cs="Cambria Math"/>
          <w:sz w:val="20"/>
          <w:szCs w:val="20"/>
        </w:rPr>
        <w:t>𝐼</w:t>
      </w:r>
      <w:r w:rsidR="0075214F" w:rsidRPr="00BC1C12">
        <w:rPr>
          <w:rFonts w:ascii="Cambria Math" w:eastAsia="MinionMath-Capt" w:hAnsi="Cambria Math" w:cs="Cambria Math"/>
          <w:sz w:val="20"/>
          <w:szCs w:val="20"/>
        </w:rPr>
        <w:t>𝑖</w:t>
      </w:r>
      <w:r w:rsidR="0075214F" w:rsidRPr="00BC1C12">
        <w:rPr>
          <w:rFonts w:ascii="Times New Roman" w:eastAsia="MinionMath-Capt"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refers to the intensity of a pixel at </w:t>
      </w:r>
      <w:r w:rsidR="0075214F" w:rsidRPr="00BC1C12">
        <w:rPr>
          <w:rFonts w:ascii="Cambria Math" w:eastAsia="MinionMath-Regular" w:hAnsi="Cambria Math" w:cs="Cambria Math"/>
          <w:sz w:val="20"/>
          <w:szCs w:val="20"/>
        </w:rPr>
        <w:t>𝑖</w:t>
      </w:r>
      <w:r w:rsidR="0075214F" w:rsidRPr="00BC1C12">
        <w:rPr>
          <w:rFonts w:ascii="Times New Roman" w:eastAsia="MinionMath-Regular"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 and </w:t>
      </w:r>
      <w:r w:rsidR="0075214F" w:rsidRPr="00BC1C12">
        <w:rPr>
          <w:rFonts w:ascii="Cambria Math" w:eastAsia="MinionMath-Regular" w:hAnsi="Cambria Math" w:cs="Cambria Math"/>
          <w:sz w:val="20"/>
          <w:szCs w:val="20"/>
        </w:rPr>
        <w:t>𝑗</w:t>
      </w:r>
      <w:r w:rsidR="0075214F" w:rsidRPr="00BC1C12">
        <w:rPr>
          <w:rFonts w:ascii="Times New Roman" w:eastAsia="MinionMath-Regular"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 and</w:t>
      </w:r>
      <w:r w:rsidR="0075214F" w:rsidRPr="00BC1C12">
        <w:rPr>
          <w:rFonts w:ascii="Times New Roman" w:hAnsi="Times New Roman" w:cs="Times New Roman"/>
          <w:sz w:val="20"/>
          <w:szCs w:val="20"/>
        </w:rPr>
        <w:t xml:space="preserve"> </w:t>
      </w:r>
      <w:r w:rsidR="0075214F" w:rsidRPr="00BC1C12">
        <w:rPr>
          <w:rFonts w:ascii="Cambria Math" w:eastAsia="MinionMath-Regular" w:hAnsi="Cambria Math" w:cs="Cambria Math"/>
          <w:sz w:val="20"/>
          <w:szCs w:val="20"/>
        </w:rPr>
        <w:t>𝑁</w:t>
      </w:r>
      <w:r w:rsidR="0075214F" w:rsidRPr="00BC1C12">
        <w:rPr>
          <w:rFonts w:ascii="Cambria Math" w:eastAsia="MinionMath-Capt" w:hAnsi="Cambria Math" w:cs="Cambria Math"/>
          <w:sz w:val="20"/>
          <w:szCs w:val="20"/>
        </w:rPr>
        <w:t>𝑃</w:t>
      </w:r>
      <w:r w:rsidR="0075214F" w:rsidRPr="00BC1C12">
        <w:rPr>
          <w:rFonts w:ascii="Times New Roman" w:eastAsia="MinionMath-Capt"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 denotes the number of pixels (NOP) of the object in the</w:t>
      </w:r>
      <w:r w:rsidR="0075214F" w:rsidRPr="00BC1C12">
        <w:rPr>
          <w:rFonts w:ascii="Times New Roman"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image. </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MinionPro-Regular" w:hAnsi="Times New Roman" w:cs="Times New Roman"/>
          <w:b/>
          <w:sz w:val="20"/>
          <w:szCs w:val="20"/>
        </w:rPr>
        <w:t>The second-order statistical features:</w:t>
      </w:r>
      <w:r w:rsidRPr="00BC1C12">
        <w:rPr>
          <w:rFonts w:ascii="Times New Roman" w:eastAsia="MinionPro-Regular" w:hAnsi="Times New Roman" w:cs="Times New Roman"/>
          <w:sz w:val="20"/>
          <w:szCs w:val="20"/>
        </w:rPr>
        <w:t xml:space="preserve"> </w:t>
      </w:r>
    </w:p>
    <w:p w:rsidR="0075214F" w:rsidRPr="00BC1C12" w:rsidRDefault="0075214F" w:rsidP="00AA06F6">
      <w:pPr>
        <w:spacing w:line="240" w:lineRule="auto"/>
        <w:jc w:val="both"/>
        <w:rPr>
          <w:rFonts w:ascii="Times New Roman" w:eastAsia="MinionPro-Regular" w:hAnsi="Times New Roman" w:cs="Times New Roman"/>
          <w:sz w:val="20"/>
          <w:szCs w:val="20"/>
        </w:rPr>
      </w:pPr>
      <w:r w:rsidRPr="00BC1C12">
        <w:rPr>
          <w:rFonts w:ascii="Times New Roman" w:eastAsia="MinionPro-Regular" w:hAnsi="Times New Roman" w:cs="Times New Roman"/>
          <w:sz w:val="20"/>
          <w:szCs w:val="20"/>
        </w:rPr>
        <w:t>It’s represent spatial</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relationships between a pixel and its neighbours. Grey-level</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 xml:space="preserve">co-occurrence </w:t>
      </w:r>
      <w:r w:rsidR="0038509E" w:rsidRPr="00BC1C12">
        <w:rPr>
          <w:rFonts w:ascii="Times New Roman" w:eastAsia="MinionPro-Regular" w:hAnsi="Times New Roman" w:cs="Times New Roman"/>
          <w:sz w:val="20"/>
          <w:szCs w:val="20"/>
        </w:rPr>
        <w:fldChar w:fldCharType="begin"/>
      </w:r>
      <w:r w:rsidR="002C160F" w:rsidRPr="00BC1C12">
        <w:rPr>
          <w:rFonts w:ascii="Times New Roman" w:eastAsia="MinionPro-Regular" w:hAnsi="Times New Roman" w:cs="Times New Roman"/>
          <w:sz w:val="20"/>
          <w:szCs w:val="20"/>
        </w:rPr>
        <w:instrText xml:space="preserve"> ADDIN EN.CITE &lt;EndNote&gt;&lt;Cite&gt;&lt;Author&gt;Haralick&lt;/Author&gt;&lt;Year&gt;1973&lt;/Year&gt;&lt;RecNum&gt;5&lt;/RecNum&gt;&lt;DisplayText&gt;(4)&lt;/DisplayText&gt;&lt;record&gt;&lt;rec-number&gt;5&lt;/rec-number&gt;&lt;foreign-keys&gt;&lt;key app="EN" db-id="xdae2pewersdroer2r4pxdpdd9fxwdsp2arw"&gt;5&lt;/key&gt;&lt;/foreign-keys&gt;&lt;ref-type name="Journal Article"&gt;17&lt;/ref-type&gt;&lt;contributors&gt;&lt;authors&gt;&lt;author&gt;Haralick, Robert M&lt;/author&gt;&lt;author&gt;Shanmugam, Karthikeyan&lt;/author&gt;&lt;/authors&gt;&lt;/contributors&gt;&lt;titles&gt;&lt;title&gt;Textural features for image classification&lt;/title&gt;&lt;secondary-title&gt;IEEE Transactions on systems, man, and cybernetics&lt;/secondary-title&gt;&lt;/titles&gt;&lt;periodical&gt;&lt;full-title&gt;IEEE Transactions on systems, man, and cybernetics&lt;/full-title&gt;&lt;/periodical&gt;&lt;pages&gt;610-621&lt;/pages&gt;&lt;volume&gt;3&lt;/volume&gt;&lt;number&gt;6&lt;/number&gt;&lt;dates&gt;&lt;year&gt;1973&lt;/year&gt;&lt;/dates&gt;&lt;isbn&gt;0018-9472&lt;/isbn&gt;&lt;urls&gt;&lt;/urls&gt;&lt;/record&gt;&lt;/Cite&gt;&lt;/EndNote&gt;</w:instrText>
      </w:r>
      <w:r w:rsidR="0038509E" w:rsidRPr="00BC1C12">
        <w:rPr>
          <w:rFonts w:ascii="Times New Roman" w:eastAsia="MinionPro-Regular" w:hAnsi="Times New Roman" w:cs="Times New Roman"/>
          <w:sz w:val="20"/>
          <w:szCs w:val="20"/>
        </w:rPr>
        <w:fldChar w:fldCharType="separate"/>
      </w:r>
      <w:r w:rsidR="002C160F" w:rsidRPr="00BC1C12">
        <w:rPr>
          <w:rFonts w:ascii="Times New Roman" w:eastAsia="MinionPro-Regular" w:hAnsi="Times New Roman" w:cs="Times New Roman"/>
          <w:noProof/>
          <w:sz w:val="20"/>
          <w:szCs w:val="20"/>
        </w:rPr>
        <w:t>(</w:t>
      </w:r>
      <w:hyperlink w:anchor="_ENREF_4" w:tooltip="Haralick, 1973 #5" w:history="1">
        <w:r w:rsidR="002C160F" w:rsidRPr="00BC1C12">
          <w:rPr>
            <w:rFonts w:ascii="Times New Roman" w:eastAsia="MinionPro-Regular" w:hAnsi="Times New Roman" w:cs="Times New Roman"/>
            <w:noProof/>
            <w:sz w:val="20"/>
            <w:szCs w:val="20"/>
          </w:rPr>
          <w:t>4</w:t>
        </w:r>
      </w:hyperlink>
      <w:r w:rsidR="002C160F" w:rsidRPr="00BC1C12">
        <w:rPr>
          <w:rFonts w:ascii="Times New Roman" w:eastAsia="MinionPro-Regular" w:hAnsi="Times New Roman" w:cs="Times New Roman"/>
          <w:noProof/>
          <w:sz w:val="20"/>
          <w:szCs w:val="20"/>
        </w:rPr>
        <w:t>)</w:t>
      </w:r>
      <w:r w:rsidR="0038509E" w:rsidRPr="00BC1C12">
        <w:rPr>
          <w:rFonts w:ascii="Times New Roman" w:eastAsia="MinionPro-Regular" w:hAnsi="Times New Roman" w:cs="Times New Roman"/>
          <w:sz w:val="20"/>
          <w:szCs w:val="20"/>
        </w:rPr>
        <w:fldChar w:fldCharType="end"/>
      </w:r>
      <w:r w:rsidRPr="00BC1C12">
        <w:rPr>
          <w:rFonts w:ascii="Times New Roman" w:eastAsia="MinionPro-Regular" w:hAnsi="Times New Roman" w:cs="Times New Roman"/>
          <w:sz w:val="20"/>
          <w:szCs w:val="20"/>
        </w:rPr>
        <w:t xml:space="preserve"> is used to account for</w:t>
      </w:r>
      <w:r w:rsidRPr="00BC1C12">
        <w:rPr>
          <w:rFonts w:ascii="Times New Roman" w:hAnsi="Times New Roman" w:cs="Times New Roman"/>
          <w:sz w:val="20"/>
          <w:szCs w:val="20"/>
        </w:rPr>
        <w:t xml:space="preserve"> the </w:t>
      </w:r>
      <w:r w:rsidRPr="00BC1C12">
        <w:rPr>
          <w:rFonts w:ascii="Times New Roman" w:eastAsia="MinionPro-Regular" w:hAnsi="Times New Roman" w:cs="Times New Roman"/>
          <w:sz w:val="20"/>
          <w:szCs w:val="20"/>
        </w:rPr>
        <w:t>adjacent pixel relationships in four directions (horizontal,</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vertical, left, and right diagonals) via quantizing the spatial</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co-occurrence of neighbouring pixels. A total number of seven second order</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statistics features were used containing dissimilarity</w:t>
      </w:r>
      <w:r w:rsidR="00241947" w:rsidRPr="00BC1C12">
        <w:rPr>
          <w:rFonts w:ascii="Times New Roman" w:eastAsia="MinionPro-Regular" w:hAnsi="Times New Roman" w:cs="Times New Roman"/>
          <w:sz w:val="20"/>
          <w:szCs w:val="20"/>
        </w:rPr>
        <w:t>, entropy, contrast</w:t>
      </w:r>
      <w:r w:rsidRPr="00BC1C12">
        <w:rPr>
          <w:rFonts w:ascii="Times New Roman" w:eastAsia="MinionPro-Regular" w:hAnsi="Times New Roman" w:cs="Times New Roman"/>
          <w:sz w:val="20"/>
          <w:szCs w:val="20"/>
        </w:rPr>
        <w:t>, inverse variance</w:t>
      </w:r>
      <w:r w:rsidR="00241947" w:rsidRPr="00BC1C12">
        <w:rPr>
          <w:rFonts w:ascii="Times New Roman" w:eastAsia="MinionPro-Regular" w:hAnsi="Times New Roman" w:cs="Times New Roman"/>
          <w:sz w:val="20"/>
          <w:szCs w:val="20"/>
        </w:rPr>
        <w:t>, correlation, uniformity</w:t>
      </w:r>
      <w:r w:rsidRPr="00BC1C12">
        <w:rPr>
          <w:rFonts w:ascii="Times New Roman" w:eastAsia="MinionPro-Regular" w:hAnsi="Times New Roman" w:cs="Times New Roman"/>
          <w:sz w:val="20"/>
          <w:szCs w:val="20"/>
        </w:rPr>
        <w:t>, and inverse difference moment. To the measure these features, a normalized</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 xml:space="preserve">co-occurrence matrix </w:t>
      </w:r>
      <w:r w:rsidRPr="00BC1C12">
        <w:rPr>
          <w:rFonts w:ascii="Cambria Math" w:eastAsia="MinionMath-Regular" w:hAnsi="Cambria Math" w:cs="Cambria Math"/>
          <w:sz w:val="20"/>
          <w:szCs w:val="20"/>
        </w:rPr>
        <w:t>𝐶</w:t>
      </w:r>
      <w:r w:rsidRPr="00BC1C12">
        <w:rPr>
          <w:rFonts w:ascii="Cambria Math" w:eastAsia="MinionMath-Capt" w:hAnsi="Cambria Math" w:cs="Cambria Math"/>
          <w:sz w:val="20"/>
          <w:szCs w:val="20"/>
        </w:rPr>
        <w:t>𝑖𝑗</w:t>
      </w:r>
      <w:r w:rsidRPr="00BC1C12">
        <w:rPr>
          <w:rFonts w:ascii="Times New Roman" w:eastAsia="MinionPro-Regular" w:hAnsi="Times New Roman" w:cs="Times New Roman"/>
          <w:sz w:val="20"/>
          <w:szCs w:val="20"/>
        </w:rPr>
        <w:t xml:space="preserve"> is used which can be defined as:</w:t>
      </w:r>
    </w:p>
    <w:p w:rsidR="009D7802" w:rsidRPr="00BC1C12" w:rsidRDefault="009D7802" w:rsidP="00960CD3">
      <w:pPr>
        <w:spacing w:line="240" w:lineRule="auto"/>
        <w:jc w:val="center"/>
        <w:rPr>
          <w:rFonts w:ascii="Times New Roman" w:hAnsi="Times New Roman" w:cs="Times New Roman"/>
          <w:sz w:val="20"/>
          <w:szCs w:val="20"/>
        </w:rPr>
      </w:pPr>
      <m:oMath>
        <m:r>
          <w:rPr>
            <w:rFonts w:ascii="Cambria Math" w:hAnsi="Cambria Math" w:cs="Times New Roman"/>
            <w:sz w:val="20"/>
            <w:szCs w:val="20"/>
          </w:rPr>
          <m:t xml:space="preserve">DIS= </m:t>
        </m:r>
        <m:nary>
          <m:naryPr>
            <m:chr m:val="∑"/>
            <m:limLoc m:val="undOvr"/>
            <m:subHide m:val="1"/>
            <m:supHide m:val="1"/>
            <m:ctrlPr>
              <w:rPr>
                <w:rFonts w:ascii="Cambria Math" w:hAnsi="Cambria Math" w:cs="Times New Roman"/>
                <w:i/>
                <w:sz w:val="20"/>
                <w:szCs w:val="20"/>
              </w:rPr>
            </m:ctrlPr>
          </m:naryPr>
          <m:sub/>
          <m:sup/>
          <m:e>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ij</m:t>
                </m:r>
              </m:sub>
            </m:sSub>
            <m:r>
              <w:rPr>
                <w:rFonts w:ascii="Cambria Math" w:hAnsi="Cambria Math" w:cs="Times New Roman"/>
                <w:sz w:val="20"/>
                <w:szCs w:val="20"/>
              </w:rPr>
              <m:t>|i-j|</m:t>
            </m:r>
          </m:e>
        </m:nary>
      </m:oMath>
      <w:r w:rsidR="00960CD3">
        <w:rPr>
          <w:rFonts w:ascii="Times New Roman" w:hAnsi="Times New Roman" w:cs="Times New Roman"/>
          <w:sz w:val="20"/>
          <w:szCs w:val="20"/>
        </w:rPr>
        <w:t xml:space="preserve"> (6)</w:t>
      </w:r>
    </w:p>
    <w:p w:rsidR="0075214F" w:rsidRPr="00BC1C12" w:rsidRDefault="009D7802" w:rsidP="00960CD3">
      <w:pPr>
        <w:spacing w:line="240" w:lineRule="auto"/>
        <w:jc w:val="center"/>
        <w:rPr>
          <w:rFonts w:ascii="Times New Roman" w:hAnsi="Times New Roman" w:cs="Times New Roman"/>
          <w:sz w:val="20"/>
          <w:szCs w:val="20"/>
        </w:rPr>
      </w:pPr>
      <m:oMath>
        <m:r>
          <w:rPr>
            <w:rFonts w:ascii="Cambria Math" w:hAnsi="Cambria Math" w:cs="Times New Roman"/>
            <w:sz w:val="20"/>
            <w:szCs w:val="20"/>
          </w:rPr>
          <m:t xml:space="preserve">ENT= - </m:t>
        </m:r>
        <m:nary>
          <m:naryPr>
            <m:chr m:val="∑"/>
            <m:limLoc m:val="undOvr"/>
            <m:subHide m:val="1"/>
            <m:supHide m:val="1"/>
            <m:ctrlPr>
              <w:rPr>
                <w:rFonts w:ascii="Cambria Math" w:hAnsi="Cambria Math" w:cs="Times New Roman"/>
                <w:i/>
                <w:sz w:val="20"/>
                <w:szCs w:val="20"/>
              </w:rPr>
            </m:ctrlPr>
          </m:naryPr>
          <m:sub/>
          <m:sup/>
          <m:e>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ij</m:t>
                </m:r>
              </m:sub>
            </m:sSub>
            <m:func>
              <m:funcPr>
                <m:ctrlPr>
                  <w:rPr>
                    <w:rFonts w:ascii="Cambria Math" w:hAnsi="Cambria Math" w:cs="Times New Roman"/>
                    <w:i/>
                    <w:sz w:val="20"/>
                    <w:szCs w:val="20"/>
                  </w:rPr>
                </m:ctrlPr>
              </m:funcPr>
              <m:fName>
                <m:r>
                  <m:rPr>
                    <m:sty m:val="p"/>
                  </m:rPr>
                  <w:rPr>
                    <w:rFonts w:ascii="Cambria Math" w:hAnsi="Cambria Math" w:cs="Times New Roman"/>
                    <w:sz w:val="20"/>
                    <w:szCs w:val="20"/>
                  </w:rPr>
                  <m:t>log</m:t>
                </m:r>
              </m:fName>
              <m:e>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ij</m:t>
                    </m:r>
                  </m:sub>
                </m:sSub>
              </m:e>
            </m:func>
          </m:e>
        </m:nary>
      </m:oMath>
      <w:r w:rsidR="00960CD3">
        <w:rPr>
          <w:rFonts w:ascii="Times New Roman" w:hAnsi="Times New Roman" w:cs="Times New Roman"/>
          <w:sz w:val="20"/>
          <w:szCs w:val="20"/>
        </w:rPr>
        <w:t xml:space="preserve"> (7)</w:t>
      </w:r>
    </w:p>
    <w:p w:rsidR="0075214F" w:rsidRPr="00BC1C12" w:rsidRDefault="00241947" w:rsidP="00AA06F6">
      <w:pPr>
        <w:spacing w:line="240" w:lineRule="auto"/>
        <w:jc w:val="both"/>
        <w:rPr>
          <w:rFonts w:ascii="Times New Roman" w:eastAsia="MinionPro-Regular" w:hAnsi="Times New Roman" w:cs="Times New Roman"/>
          <w:sz w:val="20"/>
          <w:szCs w:val="20"/>
        </w:rPr>
      </w:pPr>
      <w:r w:rsidRPr="00BC1C12">
        <w:rPr>
          <w:rFonts w:ascii="Times New Roman" w:eastAsia="MinionPro-Regular" w:hAnsi="Times New Roman" w:cs="Times New Roman"/>
          <w:sz w:val="20"/>
          <w:szCs w:val="20"/>
        </w:rPr>
        <w:t>Where,</w:t>
      </w:r>
      <w:r w:rsidR="0075214F" w:rsidRPr="00BC1C12">
        <w:rPr>
          <w:rFonts w:ascii="Times New Roman" w:eastAsia="MinionPro-Regular" w:hAnsi="Times New Roman" w:cs="Times New Roman"/>
          <w:sz w:val="20"/>
          <w:szCs w:val="20"/>
        </w:rPr>
        <w:t xml:space="preserve"> </w:t>
      </w:r>
      <w:r w:rsidR="0075214F" w:rsidRPr="00BC1C12">
        <w:rPr>
          <w:rFonts w:ascii="Cambria Math" w:eastAsia="MinionMath-Regular" w:hAnsi="Cambria Math" w:cs="Cambria Math"/>
          <w:sz w:val="20"/>
          <w:szCs w:val="20"/>
        </w:rPr>
        <w:t>𝑃</w:t>
      </w:r>
      <w:r w:rsidR="0075214F" w:rsidRPr="00BC1C12">
        <w:rPr>
          <w:rFonts w:ascii="Cambria Math" w:eastAsia="MinionMath-Capt" w:hAnsi="Cambria Math" w:cs="Cambria Math"/>
          <w:sz w:val="20"/>
          <w:szCs w:val="20"/>
        </w:rPr>
        <w:t>𝑖𝑗</w:t>
      </w:r>
      <w:r w:rsidR="0075214F" w:rsidRPr="00BC1C12">
        <w:rPr>
          <w:rFonts w:ascii="Times New Roman" w:eastAsia="MinionPro-Regular" w:hAnsi="Times New Roman" w:cs="Times New Roman"/>
          <w:sz w:val="20"/>
          <w:szCs w:val="20"/>
        </w:rPr>
        <w:t xml:space="preserve"> refers to the frequency of </w:t>
      </w:r>
      <w:r w:rsidRPr="00BC1C12">
        <w:rPr>
          <w:rFonts w:ascii="Times New Roman" w:eastAsia="MinionPro-Regular" w:hAnsi="Times New Roman" w:cs="Times New Roman"/>
          <w:sz w:val="20"/>
          <w:szCs w:val="20"/>
        </w:rPr>
        <w:t xml:space="preserve">the </w:t>
      </w:r>
      <w:r w:rsidR="0075214F" w:rsidRPr="00BC1C12">
        <w:rPr>
          <w:rFonts w:ascii="Times New Roman" w:eastAsia="MinionPro-Regular" w:hAnsi="Times New Roman" w:cs="Times New Roman"/>
          <w:sz w:val="20"/>
          <w:szCs w:val="20"/>
        </w:rPr>
        <w:t xml:space="preserve">occurrences of the </w:t>
      </w:r>
      <w:proofErr w:type="spellStart"/>
      <w:r w:rsidR="0075214F" w:rsidRPr="00BC1C12">
        <w:rPr>
          <w:rFonts w:ascii="Times New Roman" w:eastAsia="MinionPro-Regular" w:hAnsi="Times New Roman" w:cs="Times New Roman"/>
          <w:sz w:val="20"/>
          <w:szCs w:val="20"/>
        </w:rPr>
        <w:t>gray</w:t>
      </w:r>
      <w:proofErr w:type="spellEnd"/>
      <w:r w:rsidR="0075214F" w:rsidRPr="00BC1C12">
        <w:rPr>
          <w:rFonts w:ascii="Times New Roman" w:eastAsia="MinionPro-Regular" w:hAnsi="Times New Roman" w:cs="Times New Roman"/>
          <w:sz w:val="20"/>
          <w:szCs w:val="20"/>
        </w:rPr>
        <w:t xml:space="preserve"> level</w:t>
      </w:r>
      <w:r w:rsidR="0075214F" w:rsidRPr="00BC1C12">
        <w:rPr>
          <w:rFonts w:ascii="Times New Roman"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of the adjacent pixels at </w:t>
      </w:r>
      <w:r w:rsidR="0075214F" w:rsidRPr="00BC1C12">
        <w:rPr>
          <w:rFonts w:ascii="Times New Roman" w:eastAsia="MinionMath-Regular"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 and </w:t>
      </w:r>
      <w:r w:rsidR="0075214F" w:rsidRPr="00BC1C12">
        <w:rPr>
          <w:rFonts w:ascii="Times New Roman" w:eastAsia="MinionMath-Regular"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 within the four directions</w:t>
      </w:r>
      <w:r w:rsidR="0075214F" w:rsidRPr="00BC1C12">
        <w:rPr>
          <w:rFonts w:ascii="Times New Roman"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and </w:t>
      </w:r>
      <w:r w:rsidR="0075214F" w:rsidRPr="00BC1C12">
        <w:rPr>
          <w:rFonts w:ascii="Times New Roman" w:eastAsia="MinionMath-Capt"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 denotes the number of the </w:t>
      </w:r>
      <w:proofErr w:type="spellStart"/>
      <w:r w:rsidR="0075214F" w:rsidRPr="00BC1C12">
        <w:rPr>
          <w:rFonts w:ascii="Times New Roman" w:eastAsia="MinionPro-Regular" w:hAnsi="Times New Roman" w:cs="Times New Roman"/>
          <w:sz w:val="20"/>
          <w:szCs w:val="20"/>
        </w:rPr>
        <w:t>gray</w:t>
      </w:r>
      <w:proofErr w:type="spellEnd"/>
      <w:r w:rsidR="0075214F" w:rsidRPr="00BC1C12">
        <w:rPr>
          <w:rFonts w:ascii="Times New Roman" w:eastAsia="MinionPro-Regular" w:hAnsi="Times New Roman" w:cs="Times New Roman"/>
          <w:sz w:val="20"/>
          <w:szCs w:val="20"/>
        </w:rPr>
        <w:t>-levels in the</w:t>
      </w:r>
      <w:r w:rsidR="0075214F" w:rsidRPr="00BC1C12">
        <w:rPr>
          <w:rFonts w:ascii="Times New Roman"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quantized image. The denominator of (2) normalizes </w:t>
      </w:r>
      <w:r w:rsidR="0075214F" w:rsidRPr="00BC1C12">
        <w:rPr>
          <w:rFonts w:ascii="Cambria Math" w:eastAsia="MinionMath-Regular" w:hAnsi="Cambria Math" w:cs="Cambria Math"/>
          <w:sz w:val="20"/>
          <w:szCs w:val="20"/>
        </w:rPr>
        <w:t>𝑃</w:t>
      </w:r>
      <w:r w:rsidR="0075214F" w:rsidRPr="00BC1C12">
        <w:rPr>
          <w:rFonts w:ascii="Cambria Math" w:eastAsia="MinionMath-Capt" w:hAnsi="Cambria Math" w:cs="Cambria Math"/>
          <w:sz w:val="20"/>
          <w:szCs w:val="20"/>
        </w:rPr>
        <w:t>𝑖𝑗</w:t>
      </w:r>
      <w:r w:rsidR="0075214F" w:rsidRPr="00BC1C12">
        <w:rPr>
          <w:rFonts w:ascii="Times New Roman" w:eastAsia="MinionMath-Capt" w:hAnsi="Times New Roman" w:cs="Times New Roman"/>
          <w:sz w:val="20"/>
          <w:szCs w:val="20"/>
        </w:rPr>
        <w:t xml:space="preserve"> </w:t>
      </w:r>
      <w:r w:rsidR="0075214F" w:rsidRPr="00BC1C12">
        <w:rPr>
          <w:rFonts w:ascii="Times New Roman" w:eastAsia="MinionPro-Regular" w:hAnsi="Times New Roman" w:cs="Times New Roman"/>
          <w:sz w:val="20"/>
          <w:szCs w:val="20"/>
        </w:rPr>
        <w:t>to</w:t>
      </w:r>
      <w:r w:rsidR="0075214F" w:rsidRPr="00BC1C12">
        <w:rPr>
          <w:rFonts w:ascii="Times New Roman" w:hAnsi="Times New Roman" w:cs="Times New Roman"/>
          <w:sz w:val="20"/>
          <w:szCs w:val="20"/>
        </w:rPr>
        <w:t xml:space="preserve"> </w:t>
      </w:r>
      <w:r w:rsidR="0075214F" w:rsidRPr="00BC1C12">
        <w:rPr>
          <w:rFonts w:ascii="Times New Roman" w:eastAsia="MinionPro-Regular" w:hAnsi="Times New Roman" w:cs="Times New Roman"/>
          <w:sz w:val="20"/>
          <w:szCs w:val="20"/>
        </w:rPr>
        <w:lastRenderedPageBreak/>
        <w:t>be estimates of the co-occurrence probabilities. After building</w:t>
      </w:r>
      <w:r w:rsidR="0075214F" w:rsidRPr="00BC1C12">
        <w:rPr>
          <w:rFonts w:ascii="Times New Roman" w:hAnsi="Times New Roman" w:cs="Times New Roman"/>
          <w:sz w:val="20"/>
          <w:szCs w:val="20"/>
        </w:rPr>
        <w:t xml:space="preserve"> </w:t>
      </w:r>
      <w:r w:rsidR="0075214F" w:rsidRPr="00BC1C12">
        <w:rPr>
          <w:rFonts w:ascii="Times New Roman" w:eastAsia="MinionPro-Regular" w:hAnsi="Times New Roman" w:cs="Times New Roman"/>
          <w:sz w:val="20"/>
          <w:szCs w:val="20"/>
        </w:rPr>
        <w:t xml:space="preserve">the normalized co-occurrence matrix </w:t>
      </w:r>
      <w:r w:rsidR="0075214F" w:rsidRPr="00BC1C12">
        <w:rPr>
          <w:rFonts w:ascii="Cambria Math" w:eastAsia="MinionMath-Regular" w:hAnsi="Cambria Math" w:cs="Cambria Math"/>
          <w:sz w:val="20"/>
          <w:szCs w:val="20"/>
        </w:rPr>
        <w:t>𝐶</w:t>
      </w:r>
      <w:r w:rsidR="0075214F" w:rsidRPr="00BC1C12">
        <w:rPr>
          <w:rFonts w:ascii="Cambria Math" w:eastAsia="MinionMath-Capt" w:hAnsi="Cambria Math" w:cs="Cambria Math"/>
          <w:sz w:val="20"/>
          <w:szCs w:val="20"/>
        </w:rPr>
        <w:t>𝑖𝑗</w:t>
      </w:r>
      <w:r w:rsidR="0075214F" w:rsidRPr="00BC1C12">
        <w:rPr>
          <w:rFonts w:ascii="Times New Roman" w:eastAsia="MinionPro-Regular" w:hAnsi="Times New Roman" w:cs="Times New Roman"/>
          <w:sz w:val="20"/>
          <w:szCs w:val="20"/>
        </w:rPr>
        <w:t>, seven features of</w:t>
      </w:r>
      <w:r w:rsidR="0075214F" w:rsidRPr="00BC1C12">
        <w:rPr>
          <w:rFonts w:ascii="Times New Roman" w:hAnsi="Times New Roman" w:cs="Times New Roman"/>
          <w:sz w:val="20"/>
          <w:szCs w:val="20"/>
        </w:rPr>
        <w:t xml:space="preserve"> </w:t>
      </w:r>
      <w:r w:rsidR="0075214F" w:rsidRPr="00BC1C12">
        <w:rPr>
          <w:rFonts w:ascii="Times New Roman" w:eastAsia="MinionPro-Regular" w:hAnsi="Times New Roman" w:cs="Times New Roman"/>
          <w:sz w:val="20"/>
          <w:szCs w:val="20"/>
        </w:rPr>
        <w:t>the second-order statistics features were computed by</w:t>
      </w:r>
      <w:r w:rsidR="00FB7B18" w:rsidRPr="00BC1C12">
        <w:rPr>
          <w:rFonts w:ascii="Times New Roman" w:eastAsia="MinionPro-Regular" w:hAnsi="Times New Roman" w:cs="Times New Roman"/>
          <w:sz w:val="20"/>
          <w:szCs w:val="20"/>
        </w:rPr>
        <w:t xml:space="preserve"> following formulas:</w:t>
      </w:r>
    </w:p>
    <w:p w:rsidR="004C525A" w:rsidRPr="00BC1C12" w:rsidRDefault="004C525A" w:rsidP="00960CD3">
      <w:pPr>
        <w:spacing w:line="240" w:lineRule="auto"/>
        <w:jc w:val="center"/>
        <w:rPr>
          <w:rFonts w:ascii="Times New Roman" w:hAnsi="Times New Roman" w:cs="Times New Roman"/>
          <w:sz w:val="20"/>
          <w:szCs w:val="20"/>
        </w:rPr>
      </w:pPr>
      <m:oMath>
        <m:r>
          <w:rPr>
            <w:rFonts w:ascii="Cambria Math" w:hAnsi="Cambria Math" w:cs="Times New Roman"/>
            <w:sz w:val="20"/>
            <w:szCs w:val="20"/>
          </w:rPr>
          <m:t xml:space="preserve">CON= </m:t>
        </m:r>
        <m:nary>
          <m:naryPr>
            <m:chr m:val="∑"/>
            <m:limLoc m:val="undOvr"/>
            <m:subHide m:val="1"/>
            <m:supHide m:val="1"/>
            <m:ctrlPr>
              <w:rPr>
                <w:rFonts w:ascii="Cambria Math" w:hAnsi="Cambria Math" w:cs="Times New Roman"/>
                <w:i/>
                <w:sz w:val="20"/>
                <w:szCs w:val="20"/>
              </w:rPr>
            </m:ctrlPr>
          </m:naryPr>
          <m:sub/>
          <m:sup/>
          <m:e>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ij</m:t>
                </m:r>
              </m:sub>
            </m:sSub>
            <m:r>
              <w:rPr>
                <w:rFonts w:ascii="Cambria Math" w:hAnsi="Cambria Math" w:cs="Times New Roman"/>
                <w:sz w:val="20"/>
                <w:szCs w:val="20"/>
              </w:rPr>
              <m:t xml:space="preserve">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i-j</m:t>
                    </m:r>
                  </m:e>
                </m:d>
              </m:e>
              <m:sup>
                <m:r>
                  <w:rPr>
                    <w:rFonts w:ascii="Cambria Math" w:hAnsi="Cambria Math" w:cs="Times New Roman"/>
                    <w:sz w:val="20"/>
                    <w:szCs w:val="20"/>
                  </w:rPr>
                  <m:t>2</m:t>
                </m:r>
              </m:sup>
            </m:sSup>
          </m:e>
        </m:nary>
      </m:oMath>
      <w:r w:rsidR="00960CD3">
        <w:rPr>
          <w:rFonts w:ascii="Times New Roman" w:hAnsi="Times New Roman" w:cs="Times New Roman"/>
          <w:sz w:val="20"/>
          <w:szCs w:val="20"/>
        </w:rPr>
        <w:t xml:space="preserve"> (8)</w:t>
      </w:r>
    </w:p>
    <w:p w:rsidR="004C525A" w:rsidRPr="00BC1C12" w:rsidRDefault="004C525A" w:rsidP="00960CD3">
      <w:pPr>
        <w:spacing w:line="240" w:lineRule="auto"/>
        <w:jc w:val="center"/>
        <w:rPr>
          <w:rFonts w:ascii="Times New Roman" w:hAnsi="Times New Roman" w:cs="Times New Roman"/>
          <w:sz w:val="20"/>
          <w:szCs w:val="20"/>
        </w:rPr>
      </w:pPr>
      <m:oMath>
        <m:r>
          <w:rPr>
            <w:rFonts w:ascii="Cambria Math" w:hAnsi="Cambria Math" w:cs="Times New Roman"/>
            <w:sz w:val="20"/>
            <w:szCs w:val="20"/>
          </w:rPr>
          <m:t xml:space="preserve">INV= </m:t>
        </m:r>
        <m:nary>
          <m:naryPr>
            <m:chr m:val="∑"/>
            <m:limLoc m:val="undOvr"/>
            <m:subHide m:val="1"/>
            <m:supHide m:val="1"/>
            <m:ctrlPr>
              <w:rPr>
                <w:rFonts w:ascii="Cambria Math" w:hAnsi="Cambria Math" w:cs="Times New Roman"/>
                <w:i/>
                <w:sz w:val="20"/>
                <w:szCs w:val="20"/>
              </w:rPr>
            </m:ctrlPr>
          </m:naryPr>
          <m:sub/>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ij</m:t>
                    </m:r>
                  </m:sub>
                </m:sSub>
              </m:num>
              <m:den>
                <m:r>
                  <w:rPr>
                    <w:rFonts w:ascii="Cambria Math" w:hAnsi="Cambria Math" w:cs="Times New Roman"/>
                    <w:sz w:val="20"/>
                    <w:szCs w:val="20"/>
                  </w:rPr>
                  <m:t>1+|i-j|</m:t>
                </m:r>
              </m:den>
            </m:f>
          </m:e>
        </m:nary>
      </m:oMath>
      <w:r w:rsidR="00960CD3">
        <w:rPr>
          <w:rFonts w:ascii="Times New Roman" w:hAnsi="Times New Roman" w:cs="Times New Roman"/>
          <w:sz w:val="20"/>
          <w:szCs w:val="20"/>
        </w:rPr>
        <w:t xml:space="preserve"> (9)</w:t>
      </w:r>
    </w:p>
    <w:p w:rsidR="004C525A" w:rsidRPr="00BC1C12" w:rsidRDefault="004C525A" w:rsidP="00960CD3">
      <w:pPr>
        <w:spacing w:line="240" w:lineRule="auto"/>
        <w:jc w:val="center"/>
        <w:rPr>
          <w:rFonts w:ascii="Times New Roman" w:hAnsi="Times New Roman" w:cs="Times New Roman"/>
          <w:sz w:val="20"/>
          <w:szCs w:val="20"/>
        </w:rPr>
      </w:pPr>
      <m:oMath>
        <m:r>
          <w:rPr>
            <w:rFonts w:ascii="Cambria Math" w:hAnsi="Cambria Math" w:cs="Times New Roman"/>
            <w:sz w:val="20"/>
            <w:szCs w:val="20"/>
          </w:rPr>
          <m:t xml:space="preserve">COR= </m:t>
        </m:r>
        <m:nary>
          <m:naryPr>
            <m:chr m:val="∑"/>
            <m:limLoc m:val="undOvr"/>
            <m:subHide m:val="1"/>
            <m:supHide m:val="1"/>
            <m:ctrlPr>
              <w:rPr>
                <w:rFonts w:ascii="Cambria Math" w:hAnsi="Cambria Math" w:cs="Times New Roman"/>
                <w:i/>
                <w:sz w:val="20"/>
                <w:szCs w:val="20"/>
              </w:rPr>
            </m:ctrlPr>
          </m:naryPr>
          <m:sub/>
          <m:sup/>
          <m:e>
            <m:f>
              <m:fPr>
                <m:ctrlPr>
                  <w:rPr>
                    <w:rFonts w:ascii="Cambria Math" w:hAnsi="Cambria Math" w:cs="Times New Roman"/>
                    <w:i/>
                    <w:sz w:val="20"/>
                    <w:szCs w:val="20"/>
                  </w:rPr>
                </m:ctrlPr>
              </m:fPr>
              <m:num>
                <m:r>
                  <w:rPr>
                    <w:rFonts w:ascii="Cambria Math" w:hAnsi="Cambria Math" w:cs="Times New Roman"/>
                    <w:sz w:val="20"/>
                    <w:szCs w:val="20"/>
                  </w:rPr>
                  <m:t xml:space="preserve">(ij+ </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j</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i</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j</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ij</m:t>
                    </m:r>
                  </m:sub>
                </m:sSub>
                <m:r>
                  <w:rPr>
                    <w:rFonts w:ascii="Cambria Math" w:hAnsi="Cambria Math" w:cs="Times New Roman"/>
                    <w:sz w:val="20"/>
                    <w:szCs w:val="20"/>
                  </w:rPr>
                  <m:t>)</m:t>
                </m:r>
              </m:num>
              <m:den>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den>
            </m:f>
          </m:e>
        </m:nary>
      </m:oMath>
      <w:r w:rsidR="00960CD3">
        <w:rPr>
          <w:rFonts w:ascii="Times New Roman" w:hAnsi="Times New Roman" w:cs="Times New Roman"/>
          <w:sz w:val="20"/>
          <w:szCs w:val="20"/>
        </w:rPr>
        <w:t xml:space="preserve"> (10)</w:t>
      </w:r>
    </w:p>
    <w:p w:rsidR="00521DCC" w:rsidRPr="00BC1C12" w:rsidRDefault="004C525A" w:rsidP="00960CD3">
      <w:pPr>
        <w:spacing w:line="240" w:lineRule="auto"/>
        <w:jc w:val="center"/>
        <w:rPr>
          <w:rFonts w:ascii="Times New Roman" w:hAnsi="Times New Roman" w:cs="Times New Roman"/>
          <w:sz w:val="20"/>
          <w:szCs w:val="20"/>
        </w:rPr>
      </w:pPr>
      <m:oMath>
        <m:r>
          <w:rPr>
            <w:rFonts w:ascii="Cambria Math" w:hAnsi="Cambria Math" w:cs="Times New Roman"/>
            <w:sz w:val="20"/>
            <w:szCs w:val="20"/>
          </w:rPr>
          <m:t xml:space="preserve">UNI= </m:t>
        </m:r>
        <m:nary>
          <m:naryPr>
            <m:chr m:val="∑"/>
            <m:limLoc m:val="undOvr"/>
            <m:subHide m:val="1"/>
            <m:supHide m:val="1"/>
            <m:ctrlPr>
              <w:rPr>
                <w:rFonts w:ascii="Cambria Math" w:hAnsi="Cambria Math" w:cs="Times New Roman"/>
                <w:i/>
                <w:sz w:val="20"/>
                <w:szCs w:val="20"/>
              </w:rPr>
            </m:ctrlPr>
          </m:naryPr>
          <m:sub/>
          <m:sup/>
          <m:e>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ij</m:t>
                </m:r>
              </m:sub>
              <m:sup>
                <m:r>
                  <w:rPr>
                    <w:rFonts w:ascii="Cambria Math" w:hAnsi="Cambria Math" w:cs="Times New Roman"/>
                    <w:sz w:val="20"/>
                    <w:szCs w:val="20"/>
                  </w:rPr>
                  <m:t>2</m:t>
                </m:r>
              </m:sup>
            </m:sSubSup>
          </m:e>
        </m:nary>
      </m:oMath>
      <w:r w:rsidR="00960CD3">
        <w:rPr>
          <w:rFonts w:ascii="Times New Roman" w:hAnsi="Times New Roman" w:cs="Times New Roman"/>
          <w:sz w:val="20"/>
          <w:szCs w:val="20"/>
        </w:rPr>
        <w:t xml:space="preserve"> (11)</w:t>
      </w:r>
    </w:p>
    <w:p w:rsidR="00521DCC" w:rsidRPr="00BC1C12" w:rsidRDefault="004C525A" w:rsidP="00960CD3">
      <w:pPr>
        <w:spacing w:line="240" w:lineRule="auto"/>
        <w:jc w:val="center"/>
        <w:rPr>
          <w:rFonts w:ascii="Times New Roman" w:hAnsi="Times New Roman" w:cs="Times New Roman"/>
          <w:sz w:val="20"/>
          <w:szCs w:val="20"/>
        </w:rPr>
      </w:pPr>
      <m:oMath>
        <m:r>
          <w:rPr>
            <w:rFonts w:ascii="Cambria Math" w:hAnsi="Cambria Math" w:cs="Times New Roman"/>
            <w:sz w:val="20"/>
            <w:szCs w:val="20"/>
          </w:rPr>
          <m:t xml:space="preserve">IDM= </m:t>
        </m:r>
        <m:nary>
          <m:naryPr>
            <m:chr m:val="∑"/>
            <m:limLoc m:val="undOvr"/>
            <m:subHide m:val="1"/>
            <m:supHide m:val="1"/>
            <m:ctrlPr>
              <w:rPr>
                <w:rFonts w:ascii="Cambria Math" w:hAnsi="Cambria Math" w:cs="Times New Roman"/>
                <w:i/>
                <w:sz w:val="20"/>
                <w:szCs w:val="20"/>
              </w:rPr>
            </m:ctrlPr>
          </m:naryPr>
          <m:sub/>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ij</m:t>
                    </m:r>
                  </m:sub>
                </m:sSub>
              </m:num>
              <m:den>
                <m:r>
                  <w:rPr>
                    <w:rFonts w:ascii="Cambria Math" w:hAnsi="Cambria Math" w:cs="Times New Roman"/>
                    <w:sz w:val="20"/>
                    <w:szCs w:val="20"/>
                  </w:rPr>
                  <m:t xml:space="preserve">1+ </m:t>
                </m:r>
                <m:sSup>
                  <m:sSupPr>
                    <m:ctrlPr>
                      <w:rPr>
                        <w:rFonts w:ascii="Cambria Math" w:hAnsi="Cambria Math" w:cs="Times New Roman"/>
                        <w:i/>
                        <w:sz w:val="20"/>
                        <w:szCs w:val="20"/>
                      </w:rPr>
                    </m:ctrlPr>
                  </m:sSupPr>
                  <m:e>
                    <m:r>
                      <w:rPr>
                        <w:rFonts w:ascii="Cambria Math" w:hAnsi="Cambria Math" w:cs="Times New Roman"/>
                        <w:sz w:val="20"/>
                        <w:szCs w:val="20"/>
                      </w:rPr>
                      <m:t>(i-j)</m:t>
                    </m:r>
                  </m:e>
                  <m:sup>
                    <m:r>
                      <w:rPr>
                        <w:rFonts w:ascii="Cambria Math" w:hAnsi="Cambria Math" w:cs="Times New Roman"/>
                        <w:sz w:val="20"/>
                        <w:szCs w:val="20"/>
                      </w:rPr>
                      <m:t>2</m:t>
                    </m:r>
                  </m:sup>
                </m:sSup>
              </m:den>
            </m:f>
          </m:e>
        </m:nary>
      </m:oMath>
      <w:r w:rsidR="00960CD3">
        <w:rPr>
          <w:rFonts w:ascii="Times New Roman" w:hAnsi="Times New Roman" w:cs="Times New Roman"/>
          <w:sz w:val="20"/>
          <w:szCs w:val="20"/>
        </w:rPr>
        <w:t xml:space="preserve"> (12)</w:t>
      </w:r>
    </w:p>
    <w:p w:rsidR="00241947" w:rsidRPr="00BC1C12" w:rsidRDefault="00241947" w:rsidP="00AA06F6">
      <w:pPr>
        <w:spacing w:line="240" w:lineRule="auto"/>
        <w:jc w:val="both"/>
        <w:rPr>
          <w:rFonts w:ascii="Times New Roman" w:eastAsia="TimesNewRomanPS-BoldMT" w:hAnsi="Times New Roman" w:cs="Times New Roman"/>
          <w:b/>
          <w:sz w:val="20"/>
          <w:szCs w:val="20"/>
        </w:rPr>
      </w:pPr>
      <w:r w:rsidRPr="00BC1C12">
        <w:rPr>
          <w:rFonts w:ascii="Times New Roman" w:hAnsi="Times New Roman" w:cs="Times New Roman"/>
          <w:sz w:val="20"/>
          <w:szCs w:val="20"/>
        </w:rPr>
        <w:t xml:space="preserve">Where, </w:t>
      </w:r>
      <w:r w:rsidRPr="00BC1C12">
        <w:rPr>
          <w:rFonts w:ascii="Times New Roman" w:eastAsia="MinionPro-Regular" w:hAnsi="Times New Roman" w:cs="Times New Roman"/>
          <w:sz w:val="20"/>
          <w:szCs w:val="20"/>
        </w:rPr>
        <w:t>dissimilarity stands for DIS, entropy for ENT, contrast for CON, inverse variance for INV, correlation COR, uniformity UNI, and inverse difference moment for IDM respectively.</w:t>
      </w:r>
    </w:p>
    <w:p w:rsidR="0075214F" w:rsidRPr="00BC1C12" w:rsidRDefault="00E835AF" w:rsidP="00AA06F6">
      <w:pPr>
        <w:spacing w:line="240" w:lineRule="auto"/>
        <w:jc w:val="both"/>
        <w:rPr>
          <w:rFonts w:ascii="Times New Roman" w:hAnsi="Times New Roman" w:cs="Times New Roman"/>
          <w:sz w:val="20"/>
          <w:szCs w:val="20"/>
        </w:rPr>
      </w:pPr>
      <w:r>
        <w:rPr>
          <w:rFonts w:ascii="Times New Roman" w:eastAsia="TimesNewRomanPS-BoldMT" w:hAnsi="Times New Roman" w:cs="Times New Roman"/>
          <w:b/>
          <w:sz w:val="20"/>
          <w:szCs w:val="20"/>
        </w:rPr>
        <w:t>Fire Detection Device:</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TimesNewRomanPSMT" w:hAnsi="Times New Roman" w:cs="Times New Roman"/>
          <w:sz w:val="20"/>
          <w:szCs w:val="20"/>
        </w:rPr>
        <w:t>As a rule fire detection devices are separated into two basic types: manually actuated and automatically actuated devices shown its types given below</w:t>
      </w:r>
      <w:r w:rsidR="00FB7B18" w:rsidRPr="00BC1C12">
        <w:rPr>
          <w:rFonts w:ascii="Times New Roman" w:eastAsia="TimesNewRomanPSMT" w:hAnsi="Times New Roman" w:cs="Times New Roman"/>
          <w:sz w:val="20"/>
          <w:szCs w:val="20"/>
        </w:rPr>
        <w:t xml:space="preserve"> in Fig 2. </w:t>
      </w:r>
    </w:p>
    <w:p w:rsidR="0075214F" w:rsidRPr="00BC1C12" w:rsidRDefault="009D7802" w:rsidP="00AA06F6">
      <w:pPr>
        <w:spacing w:line="240" w:lineRule="auto"/>
        <w:jc w:val="center"/>
        <w:rPr>
          <w:rFonts w:ascii="Times New Roman" w:hAnsi="Times New Roman" w:cs="Times New Roman"/>
          <w:sz w:val="20"/>
          <w:szCs w:val="20"/>
        </w:rPr>
      </w:pPr>
      <w:r w:rsidRPr="00BC1C12">
        <w:rPr>
          <w:rFonts w:ascii="Times New Roman" w:hAnsi="Times New Roman" w:cs="Times New Roman"/>
          <w:noProof/>
          <w:sz w:val="20"/>
          <w:szCs w:val="20"/>
          <w:lang w:val="en-US" w:eastAsia="en-US" w:bidi="ar-SA"/>
        </w:rPr>
        <w:drawing>
          <wp:inline distT="0" distB="0" distL="0" distR="0" wp14:anchorId="751F6C48" wp14:editId="518A0B9A">
            <wp:extent cx="3244907" cy="258945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1420" cy="2594649"/>
                    </a:xfrm>
                    <a:prstGeom prst="rect">
                      <a:avLst/>
                    </a:prstGeom>
                  </pic:spPr>
                </pic:pic>
              </a:graphicData>
            </a:graphic>
          </wp:inline>
        </w:drawing>
      </w:r>
    </w:p>
    <w:p w:rsidR="0075214F" w:rsidRPr="002D6266" w:rsidRDefault="0075214F" w:rsidP="00AA06F6">
      <w:pPr>
        <w:spacing w:line="240" w:lineRule="auto"/>
        <w:jc w:val="center"/>
        <w:rPr>
          <w:rFonts w:ascii="Times New Roman" w:eastAsia="MinionPro-Regular" w:hAnsi="Times New Roman" w:cs="Times New Roman"/>
          <w:b/>
          <w:sz w:val="18"/>
          <w:szCs w:val="20"/>
        </w:rPr>
      </w:pPr>
      <w:proofErr w:type="gramStart"/>
      <w:r w:rsidRPr="002D6266">
        <w:rPr>
          <w:rFonts w:ascii="Times New Roman" w:eastAsia="MinionPro-Regular" w:hAnsi="Times New Roman" w:cs="Times New Roman"/>
          <w:b/>
          <w:sz w:val="18"/>
          <w:szCs w:val="20"/>
        </w:rPr>
        <w:t>Fig 2.</w:t>
      </w:r>
      <w:proofErr w:type="gramEnd"/>
      <w:r w:rsidRPr="002D6266">
        <w:rPr>
          <w:rFonts w:ascii="Times New Roman" w:eastAsia="MinionPro-Regular" w:hAnsi="Times New Roman" w:cs="Times New Roman"/>
          <w:b/>
          <w:sz w:val="18"/>
          <w:szCs w:val="20"/>
        </w:rPr>
        <w:t xml:space="preserve"> </w:t>
      </w:r>
      <w:proofErr w:type="gramStart"/>
      <w:r w:rsidRPr="002D6266">
        <w:rPr>
          <w:rFonts w:ascii="Times New Roman" w:eastAsia="MinionPro-Regular" w:hAnsi="Times New Roman" w:cs="Times New Roman"/>
          <w:b/>
          <w:sz w:val="18"/>
          <w:szCs w:val="20"/>
        </w:rPr>
        <w:t>The Fire detection device (Farah et al., 2015)</w:t>
      </w:r>
      <w:r w:rsidR="00241947" w:rsidRPr="002D6266">
        <w:rPr>
          <w:rFonts w:ascii="Times New Roman" w:eastAsia="MinionPro-Regular" w:hAnsi="Times New Roman" w:cs="Times New Roman"/>
          <w:b/>
          <w:sz w:val="18"/>
          <w:szCs w:val="20"/>
        </w:rPr>
        <w:t>.</w:t>
      </w:r>
      <w:proofErr w:type="gramEnd"/>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TimesNewRomanPSMT" w:hAnsi="Times New Roman" w:cs="Times New Roman"/>
          <w:sz w:val="20"/>
          <w:szCs w:val="20"/>
        </w:rPr>
        <w:t>Manually actuated devices are located close</w:t>
      </w:r>
      <w:r w:rsidR="00397A9D">
        <w:rPr>
          <w:rFonts w:ascii="Times New Roman" w:eastAsia="TimesNewRomanPSMT" w:hAnsi="Times New Roman" w:cs="Times New Roman"/>
          <w:sz w:val="20"/>
          <w:szCs w:val="20"/>
        </w:rPr>
        <w:t xml:space="preserve"> to</w:t>
      </w:r>
      <w:r w:rsidRPr="00BC1C12">
        <w:rPr>
          <w:rFonts w:ascii="Times New Roman" w:eastAsia="TimesNewRomanPSMT" w:hAnsi="Times New Roman" w:cs="Times New Roman"/>
          <w:sz w:val="20"/>
          <w:szCs w:val="20"/>
        </w:rPr>
        <w:t xml:space="preserve"> the exits and in many cases look similar </w:t>
      </w:r>
      <w:r w:rsidR="00397A9D">
        <w:rPr>
          <w:rFonts w:ascii="Times New Roman" w:eastAsia="TimesNewRomanPSMT" w:hAnsi="Times New Roman" w:cs="Times New Roman"/>
          <w:sz w:val="20"/>
          <w:szCs w:val="20"/>
        </w:rPr>
        <w:t xml:space="preserve">to </w:t>
      </w:r>
      <w:r w:rsidRPr="00BC1C12">
        <w:rPr>
          <w:rFonts w:ascii="Times New Roman" w:eastAsia="TimesNewRomanPSMT" w:hAnsi="Times New Roman" w:cs="Times New Roman"/>
          <w:sz w:val="20"/>
          <w:szCs w:val="20"/>
        </w:rPr>
        <w:t>the red button on the wall. Som</w:t>
      </w:r>
      <w:r w:rsidR="00DC3252">
        <w:rPr>
          <w:rFonts w:ascii="Times New Roman" w:eastAsia="TimesNewRomanPSMT" w:hAnsi="Times New Roman" w:cs="Times New Roman"/>
          <w:sz w:val="20"/>
          <w:szCs w:val="20"/>
        </w:rPr>
        <w:t>eone should push the button in the case of</w:t>
      </w:r>
      <w:r w:rsidRPr="00BC1C12">
        <w:rPr>
          <w:rFonts w:ascii="Times New Roman" w:eastAsia="TimesNewRomanPSMT" w:hAnsi="Times New Roman" w:cs="Times New Roman"/>
          <w:sz w:val="20"/>
          <w:szCs w:val="20"/>
        </w:rPr>
        <w:t xml:space="preserve"> </w:t>
      </w:r>
      <w:r w:rsidR="00DC3252">
        <w:rPr>
          <w:rFonts w:ascii="Times New Roman" w:eastAsia="TimesNewRomanPSMT" w:hAnsi="Times New Roman" w:cs="Times New Roman"/>
          <w:sz w:val="20"/>
          <w:szCs w:val="20"/>
        </w:rPr>
        <w:t xml:space="preserve">a fire risk </w:t>
      </w:r>
      <w:r w:rsidR="00A578F4"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&lt;EndNote&gt;&lt;Cite&gt;&lt;Author&gt;Kim&lt;/Author&gt;&lt;Year&gt;2015&lt;/Year&gt;&lt;RecNum&gt;6&lt;/RecNum&gt;&lt;DisplayText&gt;(5)&lt;/DisplayText&gt;&lt;record&gt;&lt;rec-number&gt;6&lt;/rec-number&gt;&lt;foreign-keys&gt;&lt;key app="EN" db-id="xdae2pewersdroer2r4pxdpdd9fxwdsp2arw"&gt;6&lt;/key&gt;&lt;/foreign-keys&gt;&lt;ref-type name="Journal Article"&gt;17&lt;/ref-type&gt;&lt;contributors&gt;&lt;authors&gt;&lt;author&gt;Kim, Jong-Hwan&lt;/author&gt;&lt;author&gt;Lattimer, Brian Y&lt;/author&gt;&lt;/authors&gt;&lt;/contributors&gt;&lt;titles&gt;&lt;title&gt;Real-time probabilistic classification of fire and smoke using thermal imagery for intelligent firefighting robot&lt;/title&gt;&lt;secondary-title&gt;Fire Safety Journal&lt;/secondary-title&gt;&lt;/titles&gt;&lt;periodical&gt;&lt;full-title&gt;Fire Safety Journal&lt;/full-title&gt;&lt;/periodical&gt;&lt;pages&gt;40-49&lt;/pages&gt;&lt;volume&gt;72&lt;/volume&gt;&lt;dates&gt;&lt;year&gt;2015&lt;/year&gt;&lt;/dates&gt;&lt;isbn&gt;0379-7112&lt;/isbn&gt;&lt;urls&gt;&lt;/urls&gt;&lt;/record&gt;&lt;/Cite&gt;&lt;/EndNote&gt;</w:instrText>
      </w:r>
      <w:r w:rsidR="00A578F4"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5" w:tooltip="Kim, 2015 #6" w:history="1">
        <w:r w:rsidR="002C160F" w:rsidRPr="00BC1C12">
          <w:rPr>
            <w:rFonts w:ascii="Times New Roman" w:eastAsia="TimesNewRomanPSMT" w:hAnsi="Times New Roman" w:cs="Times New Roman"/>
            <w:noProof/>
            <w:sz w:val="20"/>
            <w:szCs w:val="20"/>
          </w:rPr>
          <w:t>5</w:t>
        </w:r>
      </w:hyperlink>
      <w:r w:rsidR="002C160F" w:rsidRPr="00BC1C12">
        <w:rPr>
          <w:rFonts w:ascii="Times New Roman" w:eastAsia="TimesNewRomanPSMT" w:hAnsi="Times New Roman" w:cs="Times New Roman"/>
          <w:noProof/>
          <w:sz w:val="20"/>
          <w:szCs w:val="20"/>
        </w:rPr>
        <w:t>)</w:t>
      </w:r>
      <w:r w:rsidR="00A578F4" w:rsidRPr="00BC1C12">
        <w:rPr>
          <w:rFonts w:ascii="Times New Roman" w:eastAsia="TimesNewRomanPSMT" w:hAnsi="Times New Roman" w:cs="Times New Roman"/>
          <w:sz w:val="20"/>
          <w:szCs w:val="20"/>
        </w:rPr>
        <w:fldChar w:fldCharType="end"/>
      </w:r>
      <w:r w:rsidRPr="00BC1C12">
        <w:rPr>
          <w:rFonts w:ascii="Times New Roman" w:eastAsia="TimesNewRomanPSMT" w:hAnsi="Times New Roman" w:cs="Times New Roman"/>
          <w:sz w:val="20"/>
          <w:szCs w:val="20"/>
        </w:rPr>
        <w:t>.</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TimesNewRomanPSMT" w:hAnsi="Times New Roman" w:cs="Times New Roman"/>
          <w:sz w:val="20"/>
          <w:szCs w:val="20"/>
        </w:rPr>
        <w:t xml:space="preserve">Fire detection sensors are classified into smoke sensors, flame sensors, heat sensors, carbon monoxide sensors and also cameras operated via computer algorithms. Point fire detectors have taken sample in that place where they are installed, they are installed in front of each other on the opposite walls of the room and based on laser technologies, and this type of detectors can operate in large spaces up </w:t>
      </w:r>
      <w:r w:rsidR="00FB0ABD" w:rsidRPr="00BC1C12">
        <w:rPr>
          <w:rFonts w:ascii="Times New Roman" w:eastAsia="TimesNewRomanPSMT" w:hAnsi="Times New Roman" w:cs="Times New Roman"/>
          <w:sz w:val="20"/>
          <w:szCs w:val="20"/>
        </w:rPr>
        <w:t>to the 100 meters long. The</w:t>
      </w:r>
      <w:r w:rsidRPr="00BC1C12">
        <w:rPr>
          <w:rFonts w:ascii="Times New Roman" w:eastAsia="TimesNewRomanPSMT" w:hAnsi="Times New Roman" w:cs="Times New Roman"/>
          <w:sz w:val="20"/>
          <w:szCs w:val="20"/>
        </w:rPr>
        <w:t xml:space="preserve"> fire detectors are the class of smoke detectors which can be placed in the ventilation system or another place and it takes the samples of the air </w:t>
      </w:r>
      <w:r w:rsidRPr="00BC1C12">
        <w:rPr>
          <w:rFonts w:ascii="Times New Roman" w:eastAsia="TimesNewRomanPSMT" w:hAnsi="Times New Roman" w:cs="Times New Roman"/>
          <w:sz w:val="20"/>
          <w:szCs w:val="20"/>
        </w:rPr>
        <w:lastRenderedPageBreak/>
        <w:t xml:space="preserve">at specified predetermined intervals </w:t>
      </w:r>
      <w:r w:rsidR="00A578F4"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&lt;EndNote&gt;&lt;Cite&gt;&lt;Author&gt;Petrov&lt;/Author&gt;&lt;Year&gt;2012&lt;/Year&gt;&lt;RecNum&gt;7&lt;/RecNum&gt;&lt;DisplayText&gt;(6)&lt;/DisplayText&gt;&lt;record&gt;&lt;rec-number&gt;7&lt;/rec-number&gt;&lt;foreign-keys&gt;&lt;key app="EN" db-id="xdae2pewersdroer2r4pxdpdd9fxwdsp2arw"&gt;7&lt;/key&gt;&lt;/foreign-keys&gt;&lt;ref-type name="Journal Article"&gt;17&lt;/ref-type&gt;&lt;contributors&gt;&lt;authors&gt;&lt;author&gt;Petrov, Klim&lt;/author&gt;&lt;/authors&gt;&lt;/contributors&gt;&lt;titles&gt;&lt;title&gt;Determining the best location of smoke sensor in office room&lt;/title&gt;&lt;/titles&gt;&lt;dates&gt;&lt;year&gt;2012&lt;/year&gt;&lt;/dates&gt;&lt;urls&gt;&lt;/urls&gt;&lt;/record&gt;&lt;/Cite&gt;&lt;/EndNote&gt;</w:instrText>
      </w:r>
      <w:r w:rsidR="00A578F4"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6" w:tooltip="Petrov, 2012 #7" w:history="1">
        <w:r w:rsidR="002C160F" w:rsidRPr="00BC1C12">
          <w:rPr>
            <w:rFonts w:ascii="Times New Roman" w:eastAsia="TimesNewRomanPSMT" w:hAnsi="Times New Roman" w:cs="Times New Roman"/>
            <w:noProof/>
            <w:sz w:val="20"/>
            <w:szCs w:val="20"/>
          </w:rPr>
          <w:t>6</w:t>
        </w:r>
      </w:hyperlink>
      <w:r w:rsidR="002C160F" w:rsidRPr="00BC1C12">
        <w:rPr>
          <w:rFonts w:ascii="Times New Roman" w:eastAsia="TimesNewRomanPSMT" w:hAnsi="Times New Roman" w:cs="Times New Roman"/>
          <w:noProof/>
          <w:sz w:val="20"/>
          <w:szCs w:val="20"/>
        </w:rPr>
        <w:t>)</w:t>
      </w:r>
      <w:r w:rsidR="00A578F4" w:rsidRPr="00BC1C12">
        <w:rPr>
          <w:rFonts w:ascii="Times New Roman" w:eastAsia="TimesNewRomanPSMT" w:hAnsi="Times New Roman" w:cs="Times New Roman"/>
          <w:sz w:val="20"/>
          <w:szCs w:val="20"/>
        </w:rPr>
        <w:fldChar w:fldCharType="end"/>
      </w:r>
      <w:r w:rsidRPr="00BC1C12">
        <w:rPr>
          <w:rFonts w:ascii="Times New Roman" w:eastAsia="TimesNewRomanPSMT" w:hAnsi="Times New Roman" w:cs="Times New Roman"/>
          <w:sz w:val="20"/>
          <w:szCs w:val="20"/>
        </w:rPr>
        <w:t xml:space="preserve">. Heat detectors are subtle to the temperature and they can be passive or active, passive ones do not use the energy and when the temperature rises to the vital point, the sensor forms a specific signal the electrical circuit of alarm. Active detectors have use energy sources. They can give information not only when the temperature will rise to a critical point but the alarm also turns on when the temperature rises very fast. Flame detectors detect the infrared and ultraviolet radiation from a flame through the inserted photo detector and they are used in places where fire can starts rapidly without smoke </w:t>
      </w:r>
      <w:r w:rsidR="00A578F4"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&lt;EndNote&gt;&lt;Cite&gt;&lt;Author&gt;Çelik&lt;/Author&gt;&lt;Year&gt;2007&lt;/Year&gt;&lt;RecNum&gt;8&lt;/RecNum&gt;&lt;DisplayText&gt;(7)&lt;/DisplayText&gt;&lt;record&gt;&lt;rec-number&gt;8&lt;/rec-number&gt;&lt;foreign-keys&gt;&lt;key app="EN" db-id="xdae2pewersdroer2r4pxdpdd9fxwdsp2arw"&gt;8&lt;/key&gt;&lt;/foreign-keys&gt;&lt;ref-type name="Conference Proceedings"&gt;10&lt;/ref-type&gt;&lt;contributors&gt;&lt;authors&gt;&lt;author&gt;Çelik, Turgay&lt;/author&gt;&lt;author&gt;Özkaramanlı, Hüseyin&lt;/author&gt;&lt;author&gt;Demirel, Hasan&lt;/author&gt;&lt;/authors&gt;&lt;/contributors&gt;&lt;titles&gt;&lt;title&gt;Fire and smoke detection without sensors: image processing based approach&lt;/title&gt;&lt;secondary-title&gt;Signal Processing Conference, 2007 15th European&lt;/secondary-title&gt;&lt;/titles&gt;&lt;pages&gt;1794-1798&lt;/pages&gt;&lt;dates&gt;&lt;year&gt;2007&lt;/year&gt;&lt;/dates&gt;&lt;publisher&gt;IEEE&lt;/publisher&gt;&lt;isbn&gt;8392134044&lt;/isbn&gt;&lt;urls&gt;&lt;/urls&gt;&lt;/record&gt;&lt;/Cite&gt;&lt;/EndNote&gt;</w:instrText>
      </w:r>
      <w:r w:rsidR="00A578F4"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7" w:tooltip="Çelik, 2007 #8" w:history="1">
        <w:r w:rsidR="002C160F" w:rsidRPr="00BC1C12">
          <w:rPr>
            <w:rFonts w:ascii="Times New Roman" w:eastAsia="TimesNewRomanPSMT" w:hAnsi="Times New Roman" w:cs="Times New Roman"/>
            <w:noProof/>
            <w:sz w:val="20"/>
            <w:szCs w:val="20"/>
          </w:rPr>
          <w:t>7</w:t>
        </w:r>
      </w:hyperlink>
      <w:r w:rsidR="002C160F" w:rsidRPr="00BC1C12">
        <w:rPr>
          <w:rFonts w:ascii="Times New Roman" w:eastAsia="TimesNewRomanPSMT" w:hAnsi="Times New Roman" w:cs="Times New Roman"/>
          <w:noProof/>
          <w:sz w:val="20"/>
          <w:szCs w:val="20"/>
        </w:rPr>
        <w:t>)</w:t>
      </w:r>
      <w:r w:rsidR="00A578F4" w:rsidRPr="00BC1C12">
        <w:rPr>
          <w:rFonts w:ascii="Times New Roman" w:eastAsia="TimesNewRomanPSMT" w:hAnsi="Times New Roman" w:cs="Times New Roman"/>
          <w:sz w:val="20"/>
          <w:szCs w:val="20"/>
        </w:rPr>
        <w:fldChar w:fldCharType="end"/>
      </w:r>
      <w:r w:rsidRPr="00BC1C12">
        <w:rPr>
          <w:rFonts w:ascii="Times New Roman" w:eastAsia="TimesNewRomanPSMT" w:hAnsi="Times New Roman" w:cs="Times New Roman"/>
          <w:sz w:val="20"/>
          <w:szCs w:val="20"/>
        </w:rPr>
        <w:t xml:space="preserve">. Carbon monoxide detectors are a very important part of fire safety systems in buildings and institutions. The main difficult with carbon mono-oxide is that it does not smell. Carbon monoxide is formed by portable generators, stoves, burning coal and wood </w:t>
      </w:r>
      <w:r w:rsidR="00A578F4"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&lt;EndNote&gt;&lt;Cite&gt;&lt;Author&gt;Jackson&lt;/Author&gt;&lt;Year&gt;1994&lt;/Year&gt;&lt;RecNum&gt;9&lt;/RecNum&gt;&lt;DisplayText&gt;(8)&lt;/DisplayText&gt;&lt;record&gt;&lt;rec-number&gt;9&lt;/rec-number&gt;&lt;foreign-keys&gt;&lt;key app="EN" db-id="xdae2pewersdroer2r4pxdpdd9fxwdsp2arw"&gt;9&lt;/key&gt;&lt;/foreign-keys&gt;&lt;ref-type name="Journal Article"&gt;17&lt;/ref-type&gt;&lt;contributors&gt;&lt;authors&gt;&lt;author&gt;Jackson, MA&lt;/author&gt;&lt;author&gt;Robins, I&lt;/author&gt;&lt;/authors&gt;&lt;/contributors&gt;&lt;titles&gt;&lt;title&gt;Gas sensing for fire detection: Measurements of CO, CO2, H2, O2, and smoke density in European standard fire tests&lt;/title&gt;&lt;secondary-title&gt;Fire Safety Journal&lt;/secondary-title&gt;&lt;/titles&gt;&lt;periodical&gt;&lt;full-title&gt;Fire Safety Journal&lt;/full-title&gt;&lt;/periodical&gt;&lt;pages&gt;181-205&lt;/pages&gt;&lt;volume&gt;22&lt;/volume&gt;&lt;number&gt;2&lt;/number&gt;&lt;dates&gt;&lt;year&gt;1994&lt;/year&gt;&lt;/dates&gt;&lt;isbn&gt;0379-7112&lt;/isbn&gt;&lt;urls&gt;&lt;/urls&gt;&lt;/record&gt;&lt;/Cite&gt;&lt;/EndNote&gt;</w:instrText>
      </w:r>
      <w:r w:rsidR="00A578F4"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8" w:tooltip="Jackson, 1994 #9" w:history="1">
        <w:r w:rsidR="002C160F" w:rsidRPr="00BC1C12">
          <w:rPr>
            <w:rFonts w:ascii="Times New Roman" w:eastAsia="TimesNewRomanPSMT" w:hAnsi="Times New Roman" w:cs="Times New Roman"/>
            <w:noProof/>
            <w:sz w:val="20"/>
            <w:szCs w:val="20"/>
          </w:rPr>
          <w:t>8</w:t>
        </w:r>
      </w:hyperlink>
      <w:r w:rsidR="002C160F" w:rsidRPr="00BC1C12">
        <w:rPr>
          <w:rFonts w:ascii="Times New Roman" w:eastAsia="TimesNewRomanPSMT" w:hAnsi="Times New Roman" w:cs="Times New Roman"/>
          <w:noProof/>
          <w:sz w:val="20"/>
          <w:szCs w:val="20"/>
        </w:rPr>
        <w:t>)</w:t>
      </w:r>
      <w:r w:rsidR="00A578F4" w:rsidRPr="00BC1C12">
        <w:rPr>
          <w:rFonts w:ascii="Times New Roman" w:eastAsia="TimesNewRomanPSMT" w:hAnsi="Times New Roman" w:cs="Times New Roman"/>
          <w:sz w:val="20"/>
          <w:szCs w:val="20"/>
        </w:rPr>
        <w:fldChar w:fldCharType="end"/>
      </w:r>
      <w:r w:rsidRPr="00BC1C12">
        <w:rPr>
          <w:rFonts w:ascii="Times New Roman" w:eastAsia="TimesNewRomanPSMT" w:hAnsi="Times New Roman" w:cs="Times New Roman"/>
          <w:sz w:val="20"/>
          <w:szCs w:val="20"/>
        </w:rPr>
        <w:t xml:space="preserve">. Carbon mono-oxide can </w:t>
      </w:r>
      <w:r w:rsidR="007359EA" w:rsidRPr="00BC1C12">
        <w:rPr>
          <w:rFonts w:ascii="Times New Roman" w:eastAsia="TimesNewRomanPSMT" w:hAnsi="Times New Roman" w:cs="Times New Roman"/>
          <w:sz w:val="20"/>
          <w:szCs w:val="20"/>
        </w:rPr>
        <w:t>cause</w:t>
      </w:r>
      <w:r w:rsidRPr="00BC1C12">
        <w:rPr>
          <w:rFonts w:ascii="Times New Roman" w:eastAsia="TimesNewRomanPSMT" w:hAnsi="Times New Roman" w:cs="Times New Roman"/>
          <w:sz w:val="20"/>
          <w:szCs w:val="20"/>
        </w:rPr>
        <w:t xml:space="preserve"> death even if they are not sleeping because people cannot detect the existence of this gas, therefore it is so vital to use carbon monoxide detectors, and there are three basic types of it: metal-oxide-semi-conductor, biometric and electrochemical. There is no need to check batteries with the using the first technology metal-oxide-semi-conductor, for the reason that it is always connected to the house power. Biometric detector has gel-coated disk, it’s becomes dark in the existence of carbon mono-oxide. Alarm on when changing the colour of the disk turns. Electrochemical detectors work for the cause that the chemical reaction with carbon mono-oxide generates electrical current </w:t>
      </w:r>
      <w:r w:rsidR="00A578F4"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&lt;EndNote&gt;&lt;Cite&gt;&lt;Author&gt;Starr&lt;/Author&gt;&lt;Year&gt;2014&lt;/Year&gt;&lt;RecNum&gt;10&lt;/RecNum&gt;&lt;DisplayText&gt;(9)&lt;/DisplayText&gt;&lt;record&gt;&lt;rec-number&gt;10&lt;/rec-number&gt;&lt;foreign-keys&gt;&lt;key app="EN" db-id="xdae2pewersdroer2r4pxdpdd9fxwdsp2arw"&gt;10&lt;/key&gt;&lt;/foreign-keys&gt;&lt;ref-type name="Journal Article"&gt;17&lt;/ref-type&gt;&lt;contributors&gt;&lt;authors&gt;&lt;author&gt;Starr, Joseph W&lt;/author&gt;&lt;author&gt;Lattimer, BY&lt;/author&gt;&lt;/authors&gt;&lt;/contributors&gt;&lt;titles&gt;&lt;title&gt;Evaluation of navigation sensors in fire smoke environments&lt;/title&gt;&lt;secondary-title&gt;Fire Technology&lt;/secondary-title&gt;&lt;/titles&gt;&lt;periodical&gt;&lt;full-title&gt;Fire Technology&lt;/full-title&gt;&lt;/periodical&gt;&lt;pages&gt;1459-1481&lt;/pages&gt;&lt;volume&gt;50&lt;/volume&gt;&lt;number&gt;6&lt;/number&gt;&lt;dates&gt;&lt;year&gt;2014&lt;/year&gt;&lt;/dates&gt;&lt;isbn&gt;0015-2684&lt;/isbn&gt;&lt;urls&gt;&lt;/urls&gt;&lt;/record&gt;&lt;/Cite&gt;&lt;/EndNote&gt;</w:instrText>
      </w:r>
      <w:r w:rsidR="00A578F4"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9" w:tooltip="Starr, 2014 #10" w:history="1">
        <w:r w:rsidR="002C160F" w:rsidRPr="00BC1C12">
          <w:rPr>
            <w:rFonts w:ascii="Times New Roman" w:eastAsia="TimesNewRomanPSMT" w:hAnsi="Times New Roman" w:cs="Times New Roman"/>
            <w:noProof/>
            <w:sz w:val="20"/>
            <w:szCs w:val="20"/>
          </w:rPr>
          <w:t>9</w:t>
        </w:r>
      </w:hyperlink>
      <w:r w:rsidR="002C160F" w:rsidRPr="00BC1C12">
        <w:rPr>
          <w:rFonts w:ascii="Times New Roman" w:eastAsia="TimesNewRomanPSMT" w:hAnsi="Times New Roman" w:cs="Times New Roman"/>
          <w:noProof/>
          <w:sz w:val="20"/>
          <w:szCs w:val="20"/>
        </w:rPr>
        <w:t>)</w:t>
      </w:r>
      <w:r w:rsidR="00A578F4" w:rsidRPr="00BC1C12">
        <w:rPr>
          <w:rFonts w:ascii="Times New Roman" w:eastAsia="TimesNewRomanPSMT" w:hAnsi="Times New Roman" w:cs="Times New Roman"/>
          <w:sz w:val="20"/>
          <w:szCs w:val="20"/>
        </w:rPr>
        <w:fldChar w:fldCharType="end"/>
      </w:r>
      <w:r w:rsidRPr="00BC1C12">
        <w:rPr>
          <w:rFonts w:ascii="Times New Roman" w:eastAsia="TimesNewRomanPSMT" w:hAnsi="Times New Roman" w:cs="Times New Roman"/>
          <w:sz w:val="20"/>
          <w:szCs w:val="20"/>
        </w:rPr>
        <w:t xml:space="preserve">. The most part of carbon mono-oxide detectors alarm when carbon mono-oxide concentration quickly increases. There are also detectors which detect the long-term changes of carbon mono-oxide concentration but they are rather expensive. Cameras operated through computer algorithms are used frequently in lofty voluminous spaces or the other places which traditionally are the most </w:t>
      </w:r>
      <w:r w:rsidR="00CA46E6" w:rsidRPr="00BC1C12">
        <w:rPr>
          <w:rFonts w:ascii="Times New Roman" w:eastAsia="TimesNewRomanPSMT" w:hAnsi="Times New Roman" w:cs="Times New Roman"/>
          <w:sz w:val="20"/>
          <w:szCs w:val="20"/>
        </w:rPr>
        <w:t>challenging for the fire safety</w:t>
      </w:r>
      <w:r w:rsidRPr="00BC1C12">
        <w:rPr>
          <w:rFonts w:ascii="Times New Roman" w:eastAsia="TimesNewRomanPSMT" w:hAnsi="Times New Roman" w:cs="Times New Roman"/>
          <w:sz w:val="20"/>
          <w:szCs w:val="20"/>
        </w:rPr>
        <w:t xml:space="preserve"> </w:t>
      </w:r>
      <w:r w:rsidR="00A578F4"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&lt;EndNote&gt;&lt;Cite&gt;&lt;Author&gt;Daley&lt;/Author&gt;&lt;Year&gt;2000&lt;/Year&gt;&lt;RecNum&gt;11&lt;/RecNum&gt;&lt;DisplayText&gt;(10)&lt;/DisplayText&gt;&lt;record&gt;&lt;rec-number&gt;11&lt;/rec-number&gt;&lt;foreign-keys&gt;&lt;key app="EN" db-id="xdae2pewersdroer2r4pxdpdd9fxwdsp2arw"&gt;11&lt;/key&gt;&lt;/foreign-keys&gt;&lt;ref-type name="Journal Article"&gt;17&lt;/ref-type&gt;&lt;contributors&gt;&lt;authors&gt;&lt;author&gt;Daley, W Randolph&lt;/author&gt;&lt;author&gt;Smith, Andrew&lt;/author&gt;&lt;author&gt;Paz-Argandona, Enrique&lt;/author&gt;&lt;author&gt;Malilay, Josephine&lt;/author&gt;&lt;author&gt;McGeehin, Michael&lt;/author&gt;&lt;/authors&gt;&lt;/contributors&gt;&lt;titles&gt;&lt;title&gt;An outbreak of carbon monoxide poisoning after a major ice storm in Maine&lt;/title&gt;&lt;secondary-title&gt;The Journal of emergency medicine&lt;/secondary-title&gt;&lt;/titles&gt;&lt;periodical&gt;&lt;full-title&gt;The Journal of emergency medicine&lt;/full-title&gt;&lt;/periodical&gt;&lt;pages&gt;87-93&lt;/pages&gt;&lt;volume&gt;18&lt;/volume&gt;&lt;number&gt;1&lt;/number&gt;&lt;dates&gt;&lt;year&gt;2000&lt;/year&gt;&lt;/dates&gt;&lt;isbn&gt;0736-4679&lt;/isbn&gt;&lt;urls&gt;&lt;/urls&gt;&lt;/record&gt;&lt;/Cite&gt;&lt;/EndNote&gt;</w:instrText>
      </w:r>
      <w:r w:rsidR="00A578F4"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10" w:tooltip="Daley, 2000 #11" w:history="1">
        <w:r w:rsidR="002C160F" w:rsidRPr="00BC1C12">
          <w:rPr>
            <w:rFonts w:ascii="Times New Roman" w:eastAsia="TimesNewRomanPSMT" w:hAnsi="Times New Roman" w:cs="Times New Roman"/>
            <w:noProof/>
            <w:sz w:val="20"/>
            <w:szCs w:val="20"/>
          </w:rPr>
          <w:t>10</w:t>
        </w:r>
      </w:hyperlink>
      <w:r w:rsidR="002C160F" w:rsidRPr="00BC1C12">
        <w:rPr>
          <w:rFonts w:ascii="Times New Roman" w:eastAsia="TimesNewRomanPSMT" w:hAnsi="Times New Roman" w:cs="Times New Roman"/>
          <w:noProof/>
          <w:sz w:val="20"/>
          <w:szCs w:val="20"/>
        </w:rPr>
        <w:t>)</w:t>
      </w:r>
      <w:r w:rsidR="00A578F4" w:rsidRPr="00BC1C12">
        <w:rPr>
          <w:rFonts w:ascii="Times New Roman" w:eastAsia="TimesNewRomanPSMT" w:hAnsi="Times New Roman" w:cs="Times New Roman"/>
          <w:sz w:val="20"/>
          <w:szCs w:val="20"/>
        </w:rPr>
        <w:fldChar w:fldCharType="end"/>
      </w:r>
      <w:r w:rsidRPr="00BC1C12">
        <w:rPr>
          <w:rFonts w:ascii="Times New Roman" w:eastAsia="TimesNewRomanPSMT" w:hAnsi="Times New Roman" w:cs="Times New Roman"/>
          <w:sz w:val="20"/>
          <w:szCs w:val="20"/>
        </w:rPr>
        <w:t>.</w:t>
      </w:r>
    </w:p>
    <w:p w:rsidR="0075214F" w:rsidRPr="00E835AF" w:rsidRDefault="003F7345" w:rsidP="00E835AF">
      <w:pPr>
        <w:pStyle w:val="ListParagraph"/>
        <w:numPr>
          <w:ilvl w:val="0"/>
          <w:numId w:val="8"/>
        </w:numPr>
        <w:spacing w:line="240" w:lineRule="auto"/>
        <w:jc w:val="center"/>
        <w:rPr>
          <w:rFonts w:ascii="Times New Roman" w:hAnsi="Times New Roman" w:cs="Times New Roman"/>
          <w:sz w:val="20"/>
          <w:szCs w:val="20"/>
        </w:rPr>
      </w:pPr>
      <w:r>
        <w:rPr>
          <w:rFonts w:ascii="Times New Roman" w:eastAsia="Times New Roman,Bold" w:hAnsi="Times New Roman" w:cs="Times New Roman"/>
          <w:b/>
          <w:color w:val="000000"/>
          <w:sz w:val="20"/>
          <w:szCs w:val="20"/>
        </w:rPr>
        <w:t>LITERATURE REVIEW</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TimesNewRomanPSMT" w:hAnsi="Times New Roman" w:cs="Times New Roman"/>
          <w:color w:val="000000"/>
          <w:sz w:val="20"/>
          <w:szCs w:val="20"/>
        </w:rPr>
        <w:t xml:space="preserve"> Fire detection is very critical parameter</w:t>
      </w:r>
      <w:r w:rsidR="00713847" w:rsidRPr="00BC1C12">
        <w:rPr>
          <w:rFonts w:ascii="Times New Roman" w:eastAsia="TimesNewRomanPSMT" w:hAnsi="Times New Roman" w:cs="Times New Roman"/>
          <w:color w:val="000000"/>
          <w:sz w:val="20"/>
          <w:szCs w:val="20"/>
        </w:rPr>
        <w:t xml:space="preserve"> in many fields of the industrial and forest areas. S</w:t>
      </w:r>
      <w:r w:rsidRPr="00BC1C12">
        <w:rPr>
          <w:rFonts w:ascii="Times New Roman" w:eastAsia="TimesNewRomanPSMT" w:hAnsi="Times New Roman" w:cs="Times New Roman"/>
          <w:color w:val="000000"/>
          <w:sz w:val="20"/>
          <w:szCs w:val="20"/>
        </w:rPr>
        <w:t xml:space="preserve">everal </w:t>
      </w:r>
      <w:r w:rsidR="00713847" w:rsidRPr="00BC1C12">
        <w:rPr>
          <w:rFonts w:ascii="Times New Roman" w:eastAsia="TimesNewRomanPSMT" w:hAnsi="Times New Roman" w:cs="Times New Roman"/>
          <w:sz w:val="20"/>
          <w:szCs w:val="20"/>
        </w:rPr>
        <w:t>researches and studies are going on the flame and the smoke detection. S</w:t>
      </w:r>
      <w:r w:rsidRPr="00BC1C12">
        <w:rPr>
          <w:rFonts w:ascii="Times New Roman" w:eastAsia="TimesNewRomanPSMT" w:hAnsi="Times New Roman" w:cs="Times New Roman"/>
          <w:sz w:val="20"/>
          <w:szCs w:val="20"/>
        </w:rPr>
        <w:t xml:space="preserve">ome algorithms </w:t>
      </w:r>
      <w:r w:rsidR="00713847" w:rsidRPr="00BC1C12">
        <w:rPr>
          <w:rFonts w:ascii="Times New Roman" w:eastAsia="TimesNewRomanPSMT" w:hAnsi="Times New Roman" w:cs="Times New Roman"/>
          <w:sz w:val="20"/>
          <w:szCs w:val="20"/>
        </w:rPr>
        <w:t>are developed which used specially for these</w:t>
      </w:r>
      <w:r w:rsidRPr="00BC1C12">
        <w:rPr>
          <w:rFonts w:ascii="Times New Roman" w:eastAsia="TimesNewRomanPSMT" w:hAnsi="Times New Roman" w:cs="Times New Roman"/>
          <w:sz w:val="20"/>
          <w:szCs w:val="20"/>
        </w:rPr>
        <w:t xml:space="preserve"> purpose</w:t>
      </w:r>
      <w:r w:rsidR="00713847" w:rsidRPr="00BC1C12">
        <w:rPr>
          <w:rFonts w:ascii="Times New Roman" w:eastAsia="TimesNewRomanPSMT" w:hAnsi="Times New Roman" w:cs="Times New Roman"/>
          <w:sz w:val="20"/>
          <w:szCs w:val="20"/>
        </w:rPr>
        <w:t xml:space="preserve">s. These are statistical colour model, </w:t>
      </w:r>
      <w:proofErr w:type="spellStart"/>
      <w:r w:rsidR="00713847" w:rsidRPr="00BC1C12">
        <w:rPr>
          <w:rFonts w:ascii="Times New Roman" w:eastAsia="TimesNewRomanPSMT" w:hAnsi="Times New Roman" w:cs="Times New Roman"/>
          <w:sz w:val="20"/>
          <w:szCs w:val="20"/>
        </w:rPr>
        <w:t>spatio</w:t>
      </w:r>
      <w:proofErr w:type="spellEnd"/>
      <w:r w:rsidR="00713847" w:rsidRPr="00BC1C12">
        <w:rPr>
          <w:rFonts w:ascii="Times New Roman" w:eastAsia="TimesNewRomanPSMT" w:hAnsi="Times New Roman" w:cs="Times New Roman"/>
          <w:sz w:val="20"/>
          <w:szCs w:val="20"/>
        </w:rPr>
        <w:t xml:space="preserve">- Temporal Flame </w:t>
      </w:r>
      <w:proofErr w:type="spellStart"/>
      <w:r w:rsidR="00713847" w:rsidRPr="00BC1C12">
        <w:rPr>
          <w:rFonts w:ascii="Times New Roman" w:eastAsia="TimesNewRomanPSMT" w:hAnsi="Times New Roman" w:cs="Times New Roman"/>
          <w:sz w:val="20"/>
          <w:szCs w:val="20"/>
        </w:rPr>
        <w:t>Modeling</w:t>
      </w:r>
      <w:proofErr w:type="spellEnd"/>
      <w:r w:rsidR="00713847" w:rsidRPr="00BC1C12">
        <w:rPr>
          <w:rFonts w:ascii="Times New Roman" w:eastAsia="TimesNewRomanPSMT" w:hAnsi="Times New Roman" w:cs="Times New Roman"/>
          <w:sz w:val="20"/>
          <w:szCs w:val="20"/>
        </w:rPr>
        <w:t xml:space="preserve"> and the Dynamic Texture Analysis and at present optical mass flow </w:t>
      </w:r>
      <w:r w:rsidR="00DE3BEA" w:rsidRPr="00BC1C12">
        <w:rPr>
          <w:rFonts w:ascii="Times New Roman" w:eastAsia="TimesNewRomanPSMT" w:hAnsi="Times New Roman" w:cs="Times New Roman"/>
          <w:sz w:val="20"/>
          <w:szCs w:val="20"/>
        </w:rPr>
        <w:t xml:space="preserve">estimators is getting attention. Now </w:t>
      </w:r>
      <w:r w:rsidRPr="00BC1C12">
        <w:rPr>
          <w:rFonts w:ascii="Times New Roman" w:eastAsia="TimesNewRomanPSMT" w:hAnsi="Times New Roman" w:cs="Times New Roman"/>
          <w:sz w:val="20"/>
          <w:szCs w:val="20"/>
        </w:rPr>
        <w:t>Scientists</w:t>
      </w:r>
      <w:r w:rsidR="00DE3BEA" w:rsidRPr="00BC1C12">
        <w:rPr>
          <w:rFonts w:ascii="Times New Roman" w:eastAsia="TimesNewRomanPSMT" w:hAnsi="Times New Roman" w:cs="Times New Roman"/>
          <w:sz w:val="20"/>
          <w:szCs w:val="20"/>
        </w:rPr>
        <w:t xml:space="preserve"> </w:t>
      </w:r>
      <w:r w:rsidR="00A578F4"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&lt;EndNote&gt;&lt;Cite&gt;&lt;Author&gt;Dimitropoulos&lt;/Author&gt;&lt;Year&gt;2016&lt;/Year&gt;&lt;RecNum&gt;12&lt;/RecNum&gt;&lt;DisplayText&gt;(11)&lt;/DisplayText&gt;&lt;record&gt;&lt;rec-number&gt;12&lt;/rec-number&gt;&lt;foreign-keys&gt;&lt;key app="EN" db-id="xdae2pewersdroer2r4pxdpdd9fxwdsp2arw"&gt;12&lt;/key&gt;&lt;/foreign-keys&gt;&lt;ref-type name="Journal Article"&gt;17&lt;/ref-type&gt;&lt;contributors&gt;&lt;authors&gt;&lt;author&gt;Dimitropoulos, Kosmas&lt;/author&gt;&lt;author&gt;Barmpoutis, Panagiotis&lt;/author&gt;&lt;author&gt;Grammalidis, Nikos&lt;/author&gt;&lt;/authors&gt;&lt;/contributors&gt;&lt;titles&gt;&lt;title&gt;Higher Order Linear Dynamical Systems for Smoke Detection in Video Surveillance Applications&lt;/title&gt;&lt;secondary-title&gt;IEEE Transactions on Circuits and Systems for Video Technology&lt;/secondary-title&gt;&lt;/titles&gt;&lt;periodical&gt;&lt;full-title&gt;IEEE Transactions on Circuits and Systems for Video Technology&lt;/full-title&gt;&lt;/periodical&gt;&lt;dates&gt;&lt;year&gt;2016&lt;/year&gt;&lt;/dates&gt;&lt;isbn&gt;1051-8215&lt;/isbn&gt;&lt;urls&gt;&lt;/urls&gt;&lt;/record&gt;&lt;/Cite&gt;&lt;/EndNote&gt;</w:instrText>
      </w:r>
      <w:r w:rsidR="00A578F4"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11" w:tooltip="Dimitropoulos, 2016 #12" w:history="1">
        <w:r w:rsidR="002C160F" w:rsidRPr="00BC1C12">
          <w:rPr>
            <w:rFonts w:ascii="Times New Roman" w:eastAsia="TimesNewRomanPSMT" w:hAnsi="Times New Roman" w:cs="Times New Roman"/>
            <w:noProof/>
            <w:sz w:val="20"/>
            <w:szCs w:val="20"/>
          </w:rPr>
          <w:t>11</w:t>
        </w:r>
      </w:hyperlink>
      <w:r w:rsidR="002C160F" w:rsidRPr="00BC1C12">
        <w:rPr>
          <w:rFonts w:ascii="Times New Roman" w:eastAsia="TimesNewRomanPSMT" w:hAnsi="Times New Roman" w:cs="Times New Roman"/>
          <w:noProof/>
          <w:sz w:val="20"/>
          <w:szCs w:val="20"/>
        </w:rPr>
        <w:t>)</w:t>
      </w:r>
      <w:r w:rsidR="00A578F4" w:rsidRPr="00BC1C12">
        <w:rPr>
          <w:rFonts w:ascii="Times New Roman" w:eastAsia="TimesNewRomanPSMT" w:hAnsi="Times New Roman" w:cs="Times New Roman"/>
          <w:sz w:val="20"/>
          <w:szCs w:val="20"/>
        </w:rPr>
        <w:fldChar w:fldCharType="end"/>
      </w:r>
      <w:r w:rsidR="00A578F4" w:rsidRPr="00BC1C12">
        <w:rPr>
          <w:rFonts w:ascii="Times New Roman" w:eastAsia="TimesNewRomanPSMT" w:hAnsi="Times New Roman" w:cs="Times New Roman"/>
          <w:sz w:val="20"/>
          <w:szCs w:val="20"/>
        </w:rPr>
        <w:t xml:space="preserve"> </w:t>
      </w:r>
      <w:r w:rsidR="00DE3BEA" w:rsidRPr="00BC1C12">
        <w:rPr>
          <w:rFonts w:ascii="Times New Roman" w:eastAsia="TimesNewRomanPSMT" w:hAnsi="Times New Roman" w:cs="Times New Roman"/>
          <w:sz w:val="20"/>
          <w:szCs w:val="20"/>
        </w:rPr>
        <w:t>are focusing on various</w:t>
      </w:r>
      <w:r w:rsidRPr="00BC1C12">
        <w:rPr>
          <w:rFonts w:ascii="Times New Roman" w:eastAsia="TimesNewRomanPSMT" w:hAnsi="Times New Roman" w:cs="Times New Roman"/>
          <w:sz w:val="20"/>
          <w:szCs w:val="20"/>
        </w:rPr>
        <w:t xml:space="preserve"> algorithms</w:t>
      </w:r>
      <w:r w:rsidR="00DE3BEA" w:rsidRPr="00BC1C12">
        <w:rPr>
          <w:rFonts w:ascii="Times New Roman" w:eastAsia="TimesNewRomanPSMT" w:hAnsi="Times New Roman" w:cs="Times New Roman"/>
          <w:sz w:val="20"/>
          <w:szCs w:val="20"/>
        </w:rPr>
        <w:t xml:space="preserve"> and their advantages/disadvantages </w:t>
      </w:r>
      <w:r w:rsidRPr="00BC1C12">
        <w:rPr>
          <w:rFonts w:ascii="Times New Roman" w:eastAsia="TimesNewRomanPSMT" w:hAnsi="Times New Roman" w:cs="Times New Roman"/>
          <w:sz w:val="20"/>
          <w:szCs w:val="20"/>
        </w:rPr>
        <w:t>used in the flame detection</w:t>
      </w:r>
      <w:r w:rsidR="009C207F" w:rsidRPr="00BC1C12">
        <w:rPr>
          <w:rFonts w:ascii="Times New Roman" w:eastAsia="TimesNewRomanPSMT" w:hAnsi="Times New Roman" w:cs="Times New Roman"/>
          <w:sz w:val="20"/>
          <w:szCs w:val="20"/>
        </w:rPr>
        <w:t xml:space="preserve"> as shown in Fig 3</w:t>
      </w:r>
      <w:r w:rsidRPr="00BC1C12">
        <w:rPr>
          <w:rFonts w:ascii="Times New Roman" w:eastAsia="TimesNewRomanPSMT" w:hAnsi="Times New Roman" w:cs="Times New Roman"/>
          <w:sz w:val="20"/>
          <w:szCs w:val="20"/>
        </w:rPr>
        <w:t xml:space="preserve">. </w:t>
      </w:r>
    </w:p>
    <w:p w:rsidR="0075214F" w:rsidRPr="00BC1C12" w:rsidRDefault="009D7802" w:rsidP="00AA06F6">
      <w:pPr>
        <w:spacing w:line="240" w:lineRule="auto"/>
        <w:rPr>
          <w:rFonts w:ascii="Times New Roman" w:hAnsi="Times New Roman" w:cs="Times New Roman"/>
          <w:sz w:val="20"/>
          <w:szCs w:val="20"/>
        </w:rPr>
      </w:pPr>
      <w:r w:rsidRPr="00BC1C12">
        <w:rPr>
          <w:rFonts w:ascii="Times New Roman" w:hAnsi="Times New Roman" w:cs="Times New Roman"/>
          <w:noProof/>
          <w:sz w:val="20"/>
          <w:szCs w:val="20"/>
          <w:lang w:val="en-US" w:eastAsia="en-US" w:bidi="ar-SA"/>
        </w:rPr>
        <w:drawing>
          <wp:inline distT="0" distB="0" distL="0" distR="0" wp14:anchorId="37EC001E" wp14:editId="73CD4B53">
            <wp:extent cx="3130550" cy="1533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6168" cy="1536277"/>
                    </a:xfrm>
                    <a:prstGeom prst="rect">
                      <a:avLst/>
                    </a:prstGeom>
                  </pic:spPr>
                </pic:pic>
              </a:graphicData>
            </a:graphic>
          </wp:inline>
        </w:drawing>
      </w:r>
    </w:p>
    <w:p w:rsidR="007359EA" w:rsidRPr="002D6266" w:rsidRDefault="007359EA" w:rsidP="00AA06F6">
      <w:pPr>
        <w:spacing w:line="240" w:lineRule="auto"/>
        <w:jc w:val="center"/>
        <w:rPr>
          <w:rFonts w:ascii="Times New Roman" w:eastAsia="MinionPro-Regular" w:hAnsi="Times New Roman" w:cs="Times New Roman"/>
          <w:b/>
          <w:sz w:val="18"/>
          <w:szCs w:val="20"/>
        </w:rPr>
      </w:pPr>
      <w:r w:rsidRPr="002D6266">
        <w:rPr>
          <w:rFonts w:ascii="Times New Roman" w:eastAsia="MinionPro-Regular" w:hAnsi="Times New Roman" w:cs="Times New Roman"/>
          <w:b/>
          <w:sz w:val="18"/>
          <w:szCs w:val="20"/>
        </w:rPr>
        <w:t>Fig</w:t>
      </w:r>
      <w:r w:rsidR="0075214F" w:rsidRPr="002D6266">
        <w:rPr>
          <w:rFonts w:ascii="Times New Roman" w:eastAsia="MinionPro-Regular" w:hAnsi="Times New Roman" w:cs="Times New Roman"/>
          <w:b/>
          <w:sz w:val="18"/>
          <w:szCs w:val="20"/>
        </w:rPr>
        <w:t xml:space="preserve"> 3: Scope of</w:t>
      </w:r>
      <w:r w:rsidRPr="002D6266">
        <w:rPr>
          <w:rFonts w:ascii="Times New Roman" w:eastAsia="MinionPro-Regular" w:hAnsi="Times New Roman" w:cs="Times New Roman"/>
          <w:b/>
          <w:sz w:val="18"/>
          <w:szCs w:val="20"/>
        </w:rPr>
        <w:t xml:space="preserve"> the</w:t>
      </w:r>
      <w:r w:rsidR="0075214F" w:rsidRPr="002D6266">
        <w:rPr>
          <w:rFonts w:ascii="Times New Roman" w:eastAsia="MinionPro-Regular" w:hAnsi="Times New Roman" w:cs="Times New Roman"/>
          <w:b/>
          <w:sz w:val="18"/>
          <w:szCs w:val="20"/>
        </w:rPr>
        <w:t xml:space="preserve"> </w:t>
      </w:r>
      <w:r w:rsidRPr="002D6266">
        <w:rPr>
          <w:rFonts w:ascii="Times New Roman" w:eastAsia="MinionPro-Regular" w:hAnsi="Times New Roman" w:cs="Times New Roman"/>
          <w:b/>
          <w:sz w:val="18"/>
          <w:szCs w:val="20"/>
        </w:rPr>
        <w:t>f</w:t>
      </w:r>
      <w:r w:rsidR="0075214F" w:rsidRPr="002D6266">
        <w:rPr>
          <w:rFonts w:ascii="Times New Roman" w:eastAsia="MinionPro-Regular" w:hAnsi="Times New Roman" w:cs="Times New Roman"/>
          <w:b/>
          <w:sz w:val="18"/>
          <w:szCs w:val="20"/>
        </w:rPr>
        <w:t>ire detection (</w:t>
      </w:r>
      <w:proofErr w:type="spellStart"/>
      <w:r w:rsidR="0075214F" w:rsidRPr="002D6266">
        <w:rPr>
          <w:rFonts w:ascii="Times New Roman" w:eastAsia="MinionPro-Regular" w:hAnsi="Times New Roman" w:cs="Times New Roman"/>
          <w:b/>
          <w:sz w:val="18"/>
          <w:szCs w:val="20"/>
        </w:rPr>
        <w:t>Dimitropoulos</w:t>
      </w:r>
      <w:proofErr w:type="spellEnd"/>
      <w:r w:rsidR="0075214F" w:rsidRPr="002D6266">
        <w:rPr>
          <w:rFonts w:ascii="Times New Roman" w:eastAsia="MinionPro-Regular" w:hAnsi="Times New Roman" w:cs="Times New Roman"/>
          <w:b/>
          <w:sz w:val="18"/>
          <w:szCs w:val="20"/>
        </w:rPr>
        <w:t xml:space="preserve"> et al., 2016).</w:t>
      </w:r>
    </w:p>
    <w:p w:rsidR="0075214F" w:rsidRPr="00BC1C12" w:rsidRDefault="00CD3E6D" w:rsidP="00AA06F6">
      <w:pPr>
        <w:spacing w:line="240" w:lineRule="auto"/>
        <w:jc w:val="both"/>
        <w:rPr>
          <w:rFonts w:ascii="Times New Roman" w:hAnsi="Times New Roman" w:cs="Times New Roman"/>
          <w:sz w:val="20"/>
          <w:szCs w:val="20"/>
        </w:rPr>
      </w:pPr>
      <w:r w:rsidRPr="00BC1C12">
        <w:rPr>
          <w:rFonts w:ascii="Times New Roman" w:eastAsia="TimesNewRomanPS-BoldMT" w:hAnsi="Times New Roman" w:cs="Times New Roman"/>
          <w:b/>
          <w:color w:val="000000"/>
          <w:sz w:val="20"/>
          <w:szCs w:val="20"/>
        </w:rPr>
        <w:lastRenderedPageBreak/>
        <w:t xml:space="preserve">Fire </w:t>
      </w:r>
      <w:r w:rsidR="003F7345" w:rsidRPr="00BC1C12">
        <w:rPr>
          <w:rFonts w:ascii="Times New Roman" w:eastAsia="TimesNewRomanPS-BoldMT" w:hAnsi="Times New Roman" w:cs="Times New Roman"/>
          <w:b/>
          <w:color w:val="000000"/>
          <w:sz w:val="20"/>
          <w:szCs w:val="20"/>
        </w:rPr>
        <w:t>Detection Techniques:</w:t>
      </w:r>
    </w:p>
    <w:p w:rsidR="0075214F" w:rsidRPr="00BC1C12" w:rsidRDefault="00DE3BEA" w:rsidP="003F7345">
      <w:pPr>
        <w:spacing w:line="240" w:lineRule="auto"/>
        <w:jc w:val="both"/>
        <w:rPr>
          <w:rFonts w:ascii="Times New Roman" w:hAnsi="Times New Roman" w:cs="Times New Roman"/>
          <w:sz w:val="20"/>
          <w:szCs w:val="20"/>
        </w:rPr>
      </w:pPr>
      <w:r w:rsidRPr="00BC1C12">
        <w:rPr>
          <w:rFonts w:ascii="Times New Roman" w:eastAsia="TimesNewRomanPSMT" w:hAnsi="Times New Roman" w:cs="Times New Roman"/>
          <w:sz w:val="20"/>
          <w:szCs w:val="20"/>
        </w:rPr>
        <w:t xml:space="preserve">In 2013 </w:t>
      </w:r>
      <w:r w:rsidR="00A578F4" w:rsidRPr="00BC1C12">
        <w:rPr>
          <w:rFonts w:ascii="Times New Roman" w:eastAsia="TimesNewRomanPSMT" w:hAnsi="Times New Roman" w:cs="Times New Roman"/>
          <w:sz w:val="20"/>
          <w:szCs w:val="20"/>
        </w:rPr>
        <w:t xml:space="preserve">Bosh et al. </w:t>
      </w:r>
      <w:r w:rsidR="00A578F4"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&lt;EndNote&gt;&lt;Cite&gt;&lt;Author&gt;Bosch&lt;/Author&gt;&lt;Year&gt;2013&lt;/Year&gt;&lt;RecNum&gt;13&lt;/RecNum&gt;&lt;DisplayText&gt;(12)&lt;/DisplayText&gt;&lt;record&gt;&lt;rec-number&gt;13&lt;/rec-number&gt;&lt;foreign-keys&gt;&lt;key app="EN" db-id="xdae2pewersdroer2r4pxdpdd9fxwdsp2arw"&gt;13&lt;/key&gt;&lt;/foreign-keys&gt;&lt;ref-type name="Journal Article"&gt;17&lt;/ref-type&gt;&lt;contributors&gt;&lt;authors&gt;&lt;author&gt;Bosch, I&lt;/author&gt;&lt;author&gt;Serrano, A&lt;/author&gt;&lt;author&gt;Vergara, L&lt;/author&gt;&lt;/authors&gt;&lt;/contributors&gt;&lt;titles&gt;&lt;title&gt;Multisensor network system for wildfire detection using infrared image processing&lt;/title&gt;&lt;secondary-title&gt;The Scientific World Journal&lt;/secondary-title&gt;&lt;/titles&gt;&lt;periodical&gt;&lt;full-title&gt;The Scientific World Journal&lt;/full-title&gt;&lt;/periodical&gt;&lt;volume&gt;2013&lt;/volume&gt;&lt;dates&gt;&lt;year&gt;2013&lt;/year&gt;&lt;/dates&gt;&lt;urls&gt;&lt;/urls&gt;&lt;/record&gt;&lt;/Cite&gt;&lt;/EndNote&gt;</w:instrText>
      </w:r>
      <w:r w:rsidR="00A578F4"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12" w:tooltip="Bosch, 2013 #13" w:history="1">
        <w:r w:rsidR="002C160F" w:rsidRPr="00BC1C12">
          <w:rPr>
            <w:rFonts w:ascii="Times New Roman" w:eastAsia="TimesNewRomanPSMT" w:hAnsi="Times New Roman" w:cs="Times New Roman"/>
            <w:noProof/>
            <w:sz w:val="20"/>
            <w:szCs w:val="20"/>
          </w:rPr>
          <w:t>12</w:t>
        </w:r>
      </w:hyperlink>
      <w:r w:rsidR="002C160F" w:rsidRPr="00BC1C12">
        <w:rPr>
          <w:rFonts w:ascii="Times New Roman" w:eastAsia="TimesNewRomanPSMT" w:hAnsi="Times New Roman" w:cs="Times New Roman"/>
          <w:noProof/>
          <w:sz w:val="20"/>
          <w:szCs w:val="20"/>
        </w:rPr>
        <w:t>)</w:t>
      </w:r>
      <w:r w:rsidR="00A578F4" w:rsidRPr="00BC1C12">
        <w:rPr>
          <w:rFonts w:ascii="Times New Roman" w:eastAsia="TimesNewRomanPSMT" w:hAnsi="Times New Roman" w:cs="Times New Roman"/>
          <w:sz w:val="20"/>
          <w:szCs w:val="20"/>
        </w:rPr>
        <w:fldChar w:fldCharType="end"/>
      </w:r>
      <w:r w:rsidR="0075214F" w:rsidRPr="00BC1C12">
        <w:rPr>
          <w:rFonts w:ascii="Times New Roman" w:eastAsia="TimesNewRomanPSMT" w:hAnsi="Times New Roman" w:cs="Times New Roman"/>
          <w:sz w:val="20"/>
          <w:szCs w:val="20"/>
        </w:rPr>
        <w:t xml:space="preserve"> proposed a fire detection method based on the multisensory wireless network. This method consists of wireless sensor network with the central monitoring station. Each of sensor has two camera’s (visible and thermal) and a motor with the different settings to sweep and operate a larger area; and an integrated system of capture, processing and the communication. This network allows remote monitoring of each of location as well as communication between each sensor and the control station. In result, it increases coverage area with the faster and the safer response. The sensor scheme allows automatic monitoring of the coverage area as well as the processing, generation and transmission of alarms to other elements in the wireless sensor network and to the control station. With the geographic information system, station can monitor the proper operation of the system and locate the position of each sensor. Each pixel is collected of resolution cell corresponding to the certain coordinates of rank. Pixel-by-pixel processing is finished to generate vectors describing the time history of each resolution cell. The different types of detectors are defined with the importance given to the decision fusion rules for the persistence and the increase detectors, which can gives short and long-term features expected in the fire. </w:t>
      </w:r>
    </w:p>
    <w:p w:rsidR="0075214F" w:rsidRPr="00BC1C12" w:rsidRDefault="009432D7" w:rsidP="00AA06F6">
      <w:pPr>
        <w:spacing w:line="240" w:lineRule="auto"/>
        <w:jc w:val="both"/>
        <w:rPr>
          <w:rFonts w:ascii="Times New Roman" w:hAnsi="Times New Roman" w:cs="Times New Roman"/>
          <w:sz w:val="20"/>
          <w:szCs w:val="20"/>
        </w:rPr>
      </w:pPr>
      <w:proofErr w:type="spellStart"/>
      <w:r w:rsidRPr="00BC1C12">
        <w:rPr>
          <w:rFonts w:ascii="Times New Roman" w:eastAsia="TimesNewRomanPSMT" w:hAnsi="Times New Roman" w:cs="Times New Roman"/>
          <w:sz w:val="20"/>
          <w:szCs w:val="20"/>
        </w:rPr>
        <w:t>Celik</w:t>
      </w:r>
      <w:proofErr w:type="spellEnd"/>
      <w:r w:rsidRPr="00BC1C12">
        <w:rPr>
          <w:rFonts w:ascii="Times New Roman" w:eastAsia="TimesNewRomanPSMT" w:hAnsi="Times New Roman" w:cs="Times New Roman"/>
          <w:sz w:val="20"/>
          <w:szCs w:val="20"/>
        </w:rPr>
        <w:t xml:space="preserve"> et al. </w:t>
      </w:r>
      <w:r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&lt;EndNote&gt;&lt;Cite&gt;&lt;Author&gt;Celik&lt;/Author&gt;&lt;Year&gt;2006&lt;/Year&gt;&lt;RecNum&gt;14&lt;/RecNum&gt;&lt;DisplayText&gt;(13)&lt;/DisplayText&gt;&lt;record&gt;&lt;rec-number&gt;14&lt;/rec-number&gt;&lt;foreign-keys&gt;&lt;key app="EN" db-id="xdae2pewersdroer2r4pxdpdd9fxwdsp2arw"&gt;14&lt;/key&gt;&lt;/foreign-keys&gt;&lt;ref-type name="Conference Proceedings"&gt;10&lt;/ref-type&gt;&lt;contributors&gt;&lt;authors&gt;&lt;author&gt;Celik, Turgay&lt;/author&gt;&lt;author&gt;Demirel, Hasan&lt;/author&gt;&lt;author&gt;Ozkaramanli, H&lt;/author&gt;&lt;author&gt;Uyguroglu, Mustafa&lt;/author&gt;&lt;/authors&gt;&lt;/contributors&gt;&lt;titles&gt;&lt;title&gt;Fire detection in video sequences using statistical color model&lt;/title&gt;&lt;secondary-title&gt;Acoustics, Speech and Signal Processing, 2006. ICASSP 2006 Proceedings. 2006 IEEE International Conference on&lt;/secondary-title&gt;&lt;/titles&gt;&lt;pages&gt;II-II&lt;/pages&gt;&lt;volume&gt;2&lt;/volume&gt;&lt;dates&gt;&lt;year&gt;2006&lt;/year&gt;&lt;/dates&gt;&lt;publisher&gt;IEEE&lt;/publisher&gt;&lt;isbn&gt;142440469X&lt;/isbn&gt;&lt;urls&gt;&lt;/urls&gt;&lt;/record&gt;&lt;/Cite&gt;&lt;/EndNote&gt;</w:instrText>
      </w:r>
      <w:r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13" w:tooltip="Celik, 2006 #14" w:history="1">
        <w:r w:rsidR="002C160F" w:rsidRPr="00BC1C12">
          <w:rPr>
            <w:rFonts w:ascii="Times New Roman" w:eastAsia="TimesNewRomanPSMT" w:hAnsi="Times New Roman" w:cs="Times New Roman"/>
            <w:noProof/>
            <w:sz w:val="20"/>
            <w:szCs w:val="20"/>
          </w:rPr>
          <w:t>13</w:t>
        </w:r>
      </w:hyperlink>
      <w:r w:rsidR="002C160F" w:rsidRPr="00BC1C12">
        <w:rPr>
          <w:rFonts w:ascii="Times New Roman" w:eastAsia="TimesNewRomanPSMT" w:hAnsi="Times New Roman" w:cs="Times New Roman"/>
          <w:noProof/>
          <w:sz w:val="20"/>
          <w:szCs w:val="20"/>
        </w:rPr>
        <w:t>)</w:t>
      </w:r>
      <w:r w:rsidRPr="00BC1C12">
        <w:rPr>
          <w:rFonts w:ascii="Times New Roman" w:eastAsia="TimesNewRomanPSMT" w:hAnsi="Times New Roman" w:cs="Times New Roman"/>
          <w:sz w:val="20"/>
          <w:szCs w:val="20"/>
        </w:rPr>
        <w:fldChar w:fldCharType="end"/>
      </w:r>
      <w:r w:rsidR="00BD0CFB" w:rsidRPr="00BC1C12">
        <w:rPr>
          <w:rFonts w:ascii="Times New Roman" w:eastAsia="TimesNewRomanPSMT" w:hAnsi="Times New Roman" w:cs="Times New Roman"/>
          <w:sz w:val="20"/>
          <w:szCs w:val="20"/>
        </w:rPr>
        <w:t xml:space="preserve"> proposed a</w:t>
      </w:r>
      <w:r w:rsidR="0075214F" w:rsidRPr="00BC1C12">
        <w:rPr>
          <w:rFonts w:ascii="Times New Roman" w:eastAsia="TimesNewRomanPSMT" w:hAnsi="Times New Roman" w:cs="Times New Roman"/>
          <w:sz w:val="20"/>
          <w:szCs w:val="20"/>
        </w:rPr>
        <w:t xml:space="preserve"> system </w:t>
      </w:r>
      <w:r w:rsidR="00BD0CFB" w:rsidRPr="00BC1C12">
        <w:rPr>
          <w:rFonts w:ascii="Times New Roman" w:eastAsia="TimesNewRomanPSMT" w:hAnsi="Times New Roman" w:cs="Times New Roman"/>
          <w:sz w:val="20"/>
          <w:szCs w:val="20"/>
        </w:rPr>
        <w:t xml:space="preserve">based on </w:t>
      </w:r>
      <w:r w:rsidR="0075214F" w:rsidRPr="00BC1C12">
        <w:rPr>
          <w:rFonts w:ascii="Times New Roman" w:eastAsia="TimesNewRomanPSMT" w:hAnsi="Times New Roman" w:cs="Times New Roman"/>
          <w:sz w:val="20"/>
          <w:szCs w:val="20"/>
        </w:rPr>
        <w:t xml:space="preserve"> </w:t>
      </w:r>
      <w:r w:rsidR="00BD0CFB" w:rsidRPr="00BC1C12">
        <w:rPr>
          <w:rFonts w:ascii="Times New Roman" w:eastAsia="TimesNewRomanPSMT" w:hAnsi="Times New Roman" w:cs="Times New Roman"/>
          <w:sz w:val="20"/>
          <w:szCs w:val="20"/>
        </w:rPr>
        <w:t>the</w:t>
      </w:r>
      <w:r w:rsidR="00CB33DA" w:rsidRPr="00BC1C12">
        <w:rPr>
          <w:rFonts w:ascii="Times New Roman" w:eastAsia="TimesNewRomanPSMT" w:hAnsi="Times New Roman" w:cs="Times New Roman"/>
          <w:sz w:val="20"/>
          <w:szCs w:val="20"/>
        </w:rPr>
        <w:t xml:space="preserve"> real-time flame detector. This system can combine the</w:t>
      </w:r>
      <w:r w:rsidR="0075214F" w:rsidRPr="00BC1C12">
        <w:rPr>
          <w:rFonts w:ascii="Times New Roman" w:eastAsia="TimesNewRomanPSMT" w:hAnsi="Times New Roman" w:cs="Times New Roman"/>
          <w:sz w:val="20"/>
          <w:szCs w:val="20"/>
        </w:rPr>
        <w:t xml:space="preserve"> statistical colour information </w:t>
      </w:r>
      <w:r w:rsidR="00CB33DA" w:rsidRPr="00BC1C12">
        <w:rPr>
          <w:rFonts w:ascii="Times New Roman" w:eastAsia="TimesNewRomanPSMT" w:hAnsi="Times New Roman" w:cs="Times New Roman"/>
          <w:sz w:val="20"/>
          <w:szCs w:val="20"/>
        </w:rPr>
        <w:t>to the</w:t>
      </w:r>
      <w:r w:rsidR="0075214F" w:rsidRPr="00BC1C12">
        <w:rPr>
          <w:rFonts w:ascii="Times New Roman" w:eastAsia="TimesNewRomanPSMT" w:hAnsi="Times New Roman" w:cs="Times New Roman"/>
          <w:sz w:val="20"/>
          <w:szCs w:val="20"/>
        </w:rPr>
        <w:t xml:space="preserve"> foreground information. Visual fire detection is more useful in</w:t>
      </w:r>
      <w:r w:rsidRPr="00BC1C12">
        <w:rPr>
          <w:rFonts w:ascii="Times New Roman" w:eastAsia="TimesNewRomanPSMT" w:hAnsi="Times New Roman" w:cs="Times New Roman"/>
          <w:sz w:val="20"/>
          <w:szCs w:val="20"/>
        </w:rPr>
        <w:t xml:space="preserve"> an</w:t>
      </w:r>
      <w:r w:rsidR="0075214F" w:rsidRPr="00BC1C12">
        <w:rPr>
          <w:rFonts w:ascii="Times New Roman" w:eastAsia="TimesNewRomanPSMT" w:hAnsi="Times New Roman" w:cs="Times New Roman"/>
          <w:sz w:val="20"/>
          <w:szCs w:val="20"/>
        </w:rPr>
        <w:t xml:space="preserve"> area where standard conventional the fire detectors cannot be used. This algorithm combines the colour information of the flame with the temporal changes in the video</w:t>
      </w:r>
      <w:r w:rsidR="0075214F" w:rsidRPr="00BC1C12">
        <w:rPr>
          <w:rFonts w:ascii="Times New Roman" w:hAnsi="Times New Roman" w:cs="Times New Roman"/>
          <w:sz w:val="20"/>
          <w:szCs w:val="20"/>
        </w:rPr>
        <w:t xml:space="preserve"> </w:t>
      </w:r>
      <w:r w:rsidR="0075214F" w:rsidRPr="00BC1C12">
        <w:rPr>
          <w:rFonts w:ascii="Times New Roman" w:eastAsia="TimesNewRomanPSMT" w:hAnsi="Times New Roman" w:cs="Times New Roman"/>
          <w:sz w:val="20"/>
          <w:szCs w:val="20"/>
        </w:rPr>
        <w:t xml:space="preserve">sequences. Background modelling is used where the camera’s position is fixed and picture detected is stationary. Initially images are consists of Red, Green and Blue (RGB) components. The Background information is modelled with the </w:t>
      </w:r>
      <w:proofErr w:type="spellStart"/>
      <w:r w:rsidR="0075214F" w:rsidRPr="00BC1C12">
        <w:rPr>
          <w:rFonts w:ascii="Times New Roman" w:eastAsia="TimesNewRomanPSMT" w:hAnsi="Times New Roman" w:cs="Times New Roman"/>
          <w:sz w:val="20"/>
          <w:szCs w:val="20"/>
        </w:rPr>
        <w:t>uni</w:t>
      </w:r>
      <w:proofErr w:type="spellEnd"/>
      <w:r w:rsidRPr="00BC1C12">
        <w:rPr>
          <w:rFonts w:ascii="Times New Roman" w:eastAsia="TimesNewRomanPSMT" w:hAnsi="Times New Roman" w:cs="Times New Roman"/>
          <w:sz w:val="20"/>
          <w:szCs w:val="20"/>
        </w:rPr>
        <w:t>-</w:t>
      </w:r>
      <w:r w:rsidR="0075214F" w:rsidRPr="00BC1C12">
        <w:rPr>
          <w:rFonts w:ascii="Times New Roman" w:eastAsia="TimesNewRomanPSMT" w:hAnsi="Times New Roman" w:cs="Times New Roman"/>
          <w:sz w:val="20"/>
          <w:szCs w:val="20"/>
        </w:rPr>
        <w:t xml:space="preserve">model Gaussian method; then Mean and covariance matrix are the extracted from an images which are contains Luminance, </w:t>
      </w:r>
      <w:proofErr w:type="spellStart"/>
      <w:r w:rsidR="0075214F" w:rsidRPr="00BC1C12">
        <w:rPr>
          <w:rFonts w:ascii="Times New Roman" w:eastAsia="TimesNewRomanPSMT" w:hAnsi="Times New Roman" w:cs="Times New Roman"/>
          <w:sz w:val="20"/>
          <w:szCs w:val="20"/>
        </w:rPr>
        <w:t>Chromared</w:t>
      </w:r>
      <w:proofErr w:type="spellEnd"/>
      <w:r w:rsidR="0075214F" w:rsidRPr="00BC1C12">
        <w:rPr>
          <w:rFonts w:ascii="Times New Roman" w:eastAsia="TimesNewRomanPSMT" w:hAnsi="Times New Roman" w:cs="Times New Roman"/>
          <w:sz w:val="20"/>
          <w:szCs w:val="20"/>
        </w:rPr>
        <w:t xml:space="preserve"> and </w:t>
      </w:r>
      <w:proofErr w:type="spellStart"/>
      <w:r w:rsidR="0075214F" w:rsidRPr="00BC1C12">
        <w:rPr>
          <w:rFonts w:ascii="Times New Roman" w:eastAsia="TimesNewRomanPSMT" w:hAnsi="Times New Roman" w:cs="Times New Roman"/>
          <w:sz w:val="20"/>
          <w:szCs w:val="20"/>
        </w:rPr>
        <w:t>Chromablue</w:t>
      </w:r>
      <w:proofErr w:type="spellEnd"/>
      <w:r w:rsidR="0075214F" w:rsidRPr="00BC1C12">
        <w:rPr>
          <w:rFonts w:ascii="Times New Roman" w:eastAsia="TimesNewRomanPSMT" w:hAnsi="Times New Roman" w:cs="Times New Roman"/>
          <w:sz w:val="20"/>
          <w:szCs w:val="20"/>
        </w:rPr>
        <w:t xml:space="preserve"> components. Background </w:t>
      </w:r>
      <w:r w:rsidR="00CB33DA" w:rsidRPr="00BC1C12">
        <w:rPr>
          <w:rFonts w:ascii="Times New Roman" w:eastAsia="TimesNewRomanPSMT" w:hAnsi="Times New Roman" w:cs="Times New Roman"/>
          <w:sz w:val="20"/>
          <w:szCs w:val="20"/>
        </w:rPr>
        <w:t>modelling</w:t>
      </w:r>
      <w:r w:rsidR="0075214F" w:rsidRPr="00BC1C12">
        <w:rPr>
          <w:rFonts w:ascii="Times New Roman" w:eastAsia="TimesNewRomanPSMT" w:hAnsi="Times New Roman" w:cs="Times New Roman"/>
          <w:sz w:val="20"/>
          <w:szCs w:val="20"/>
        </w:rPr>
        <w:t xml:space="preserve"> is collected of three steps: first, Estimation of model parameters and change map. Second, adaptation of the model parameters and third is the permanent change in background.</w:t>
      </w:r>
    </w:p>
    <w:p w:rsidR="0075214F" w:rsidRPr="00BC1C12" w:rsidRDefault="0075214F" w:rsidP="003F7345">
      <w:pPr>
        <w:spacing w:line="240" w:lineRule="auto"/>
        <w:jc w:val="both"/>
        <w:rPr>
          <w:rFonts w:ascii="Times New Roman" w:hAnsi="Times New Roman" w:cs="Times New Roman"/>
          <w:sz w:val="20"/>
          <w:szCs w:val="20"/>
        </w:rPr>
      </w:pPr>
      <w:r w:rsidRPr="00BC1C12">
        <w:rPr>
          <w:rFonts w:ascii="Times New Roman" w:eastAsia="TimesNewRomanPSMT" w:hAnsi="Times New Roman" w:cs="Times New Roman"/>
          <w:sz w:val="20"/>
          <w:szCs w:val="20"/>
        </w:rPr>
        <w:t>For colour det</w:t>
      </w:r>
      <w:r w:rsidR="009432D7" w:rsidRPr="00BC1C12">
        <w:rPr>
          <w:rFonts w:ascii="Times New Roman" w:eastAsia="TimesNewRomanPSMT" w:hAnsi="Times New Roman" w:cs="Times New Roman"/>
          <w:sz w:val="20"/>
          <w:szCs w:val="20"/>
        </w:rPr>
        <w:t xml:space="preserve">ection, Water Philips et al </w:t>
      </w:r>
      <w:r w:rsidR="009432D7"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&lt;EndNote&gt;&lt;Cite&gt;&lt;Author&gt;Phillips Iii&lt;/Author&gt;&lt;Year&gt;2002&lt;/Year&gt;&lt;RecNum&gt;15&lt;/RecNum&gt;&lt;DisplayText&gt;(14)&lt;/DisplayText&gt;&lt;record&gt;&lt;rec-number&gt;15&lt;/rec-number&gt;&lt;foreign-keys&gt;&lt;key app="EN" db-id="xdae2pewersdroer2r4pxdpdd9fxwdsp2arw"&gt;15&lt;/key&gt;&lt;/foreign-keys&gt;&lt;ref-type name="Journal Article"&gt;17&lt;/ref-type&gt;&lt;contributors&gt;&lt;authors&gt;&lt;author&gt;Phillips Iii, Walter&lt;/author&gt;&lt;author&gt;Shah, Mubarak&lt;/author&gt;&lt;author&gt;da Vitoria Lobo, Niels&lt;/author&gt;&lt;/authors&gt;&lt;/contributors&gt;&lt;titles&gt;&lt;title&gt;Flame recognition in video&lt;/title&gt;&lt;secondary-title&gt;Pattern recognition letters&lt;/secondary-title&gt;&lt;/titles&gt;&lt;periodical&gt;&lt;full-title&gt;Pattern recognition letters&lt;/full-title&gt;&lt;/periodical&gt;&lt;pages&gt;319-327&lt;/pages&gt;&lt;volume&gt;23&lt;/volume&gt;&lt;number&gt;1&lt;/number&gt;&lt;dates&gt;&lt;year&gt;2002&lt;/year&gt;&lt;/dates&gt;&lt;isbn&gt;0167-8655&lt;/isbn&gt;&lt;urls&gt;&lt;/urls&gt;&lt;/record&gt;&lt;/Cite&gt;&lt;/EndNote&gt;</w:instrText>
      </w:r>
      <w:r w:rsidR="009432D7"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14" w:tooltip="Phillips Iii, 2002 #15" w:history="1">
        <w:r w:rsidR="002C160F" w:rsidRPr="00BC1C12">
          <w:rPr>
            <w:rFonts w:ascii="Times New Roman" w:eastAsia="TimesNewRomanPSMT" w:hAnsi="Times New Roman" w:cs="Times New Roman"/>
            <w:noProof/>
            <w:sz w:val="20"/>
            <w:szCs w:val="20"/>
          </w:rPr>
          <w:t>14</w:t>
        </w:r>
      </w:hyperlink>
      <w:r w:rsidR="002C160F" w:rsidRPr="00BC1C12">
        <w:rPr>
          <w:rFonts w:ascii="Times New Roman" w:eastAsia="TimesNewRomanPSMT" w:hAnsi="Times New Roman" w:cs="Times New Roman"/>
          <w:noProof/>
          <w:sz w:val="20"/>
          <w:szCs w:val="20"/>
        </w:rPr>
        <w:t>)</w:t>
      </w:r>
      <w:r w:rsidR="009432D7" w:rsidRPr="00BC1C12">
        <w:rPr>
          <w:rFonts w:ascii="Times New Roman" w:eastAsia="TimesNewRomanPSMT" w:hAnsi="Times New Roman" w:cs="Times New Roman"/>
          <w:sz w:val="20"/>
          <w:szCs w:val="20"/>
        </w:rPr>
        <w:fldChar w:fldCharType="end"/>
      </w:r>
      <w:r w:rsidR="009432D7" w:rsidRPr="00BC1C12">
        <w:rPr>
          <w:rFonts w:ascii="Times New Roman" w:eastAsia="TimesNewRomanPSMT" w:hAnsi="Times New Roman" w:cs="Times New Roman"/>
          <w:sz w:val="20"/>
          <w:szCs w:val="20"/>
        </w:rPr>
        <w:t xml:space="preserve"> </w:t>
      </w:r>
      <w:r w:rsidRPr="00BC1C12">
        <w:rPr>
          <w:rFonts w:ascii="Times New Roman" w:eastAsia="TimesNewRomanPSMT" w:hAnsi="Times New Roman" w:cs="Times New Roman"/>
          <w:sz w:val="20"/>
          <w:szCs w:val="20"/>
        </w:rPr>
        <w:t>uses a lookup table for recognition of the fire in video sequences using a manual training set. The lookup table is the used to identify the possible fire pixels of colour. Colour lookup algorithm used in this system may be c</w:t>
      </w:r>
      <w:r w:rsidR="007359EA" w:rsidRPr="00BC1C12">
        <w:rPr>
          <w:rFonts w:ascii="Times New Roman" w:eastAsia="TimesNewRomanPSMT" w:hAnsi="Times New Roman" w:cs="Times New Roman"/>
          <w:sz w:val="20"/>
          <w:szCs w:val="20"/>
        </w:rPr>
        <w:t>ontaining of following steps: (</w:t>
      </w:r>
      <w:proofErr w:type="spellStart"/>
      <w:r w:rsidR="007359EA" w:rsidRPr="00BC1C12">
        <w:rPr>
          <w:rFonts w:ascii="Times New Roman" w:eastAsia="TimesNewRomanPSMT" w:hAnsi="Times New Roman" w:cs="Times New Roman"/>
          <w:sz w:val="20"/>
          <w:szCs w:val="20"/>
        </w:rPr>
        <w:t>i</w:t>
      </w:r>
      <w:proofErr w:type="spellEnd"/>
      <w:r w:rsidR="007359EA" w:rsidRPr="00BC1C12">
        <w:rPr>
          <w:rFonts w:ascii="Times New Roman" w:eastAsia="TimesNewRomanPSMT" w:hAnsi="Times New Roman" w:cs="Times New Roman"/>
          <w:sz w:val="20"/>
          <w:szCs w:val="20"/>
        </w:rPr>
        <w:t>)</w:t>
      </w:r>
      <w:r w:rsidRPr="00BC1C12">
        <w:rPr>
          <w:rFonts w:ascii="Times New Roman" w:eastAsia="TimesNewRomanPSMT" w:hAnsi="Times New Roman" w:cs="Times New Roman"/>
          <w:sz w:val="20"/>
          <w:szCs w:val="20"/>
        </w:rPr>
        <w:t xml:space="preserve"> Create </w:t>
      </w:r>
      <w:r w:rsidR="007359EA" w:rsidRPr="00BC1C12">
        <w:rPr>
          <w:rFonts w:ascii="Times New Roman" w:eastAsia="TimesNewRomanPSMT" w:hAnsi="Times New Roman" w:cs="Times New Roman"/>
          <w:sz w:val="20"/>
          <w:szCs w:val="20"/>
        </w:rPr>
        <w:t>pairs of the training images. (ii)</w:t>
      </w:r>
      <w:r w:rsidRPr="00BC1C12">
        <w:rPr>
          <w:rFonts w:ascii="Times New Roman" w:eastAsia="TimesNewRomanPSMT" w:hAnsi="Times New Roman" w:cs="Times New Roman"/>
          <w:sz w:val="20"/>
          <w:szCs w:val="20"/>
        </w:rPr>
        <w:t xml:space="preserve"> Construct </w:t>
      </w:r>
      <w:r w:rsidR="007359EA" w:rsidRPr="00BC1C12">
        <w:rPr>
          <w:rFonts w:ascii="Times New Roman" w:eastAsia="TimesNewRomanPSMT" w:hAnsi="Times New Roman" w:cs="Times New Roman"/>
          <w:sz w:val="20"/>
          <w:szCs w:val="20"/>
        </w:rPr>
        <w:t>the colour histogram, and the (iii)</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 xml:space="preserve">Colour transformation. i.e., the transformation of RGB to Boolean value which indicates the whether an input colour is matches </w:t>
      </w:r>
      <w:r w:rsidRPr="00BC1C12">
        <w:rPr>
          <w:rFonts w:ascii="Times New Roman" w:eastAsia="TimesNewRomanPSMT" w:hAnsi="Times New Roman" w:cs="Times New Roman"/>
          <w:color w:val="000000"/>
          <w:sz w:val="20"/>
          <w:szCs w:val="20"/>
        </w:rPr>
        <w:t xml:space="preserve">with the colours predicate. </w:t>
      </w:r>
      <w:r w:rsidRPr="00BC1C12">
        <w:rPr>
          <w:rFonts w:ascii="Times New Roman" w:eastAsia="FGKGII+TimesNewRoman" w:hAnsi="Times New Roman" w:cs="Times New Roman"/>
          <w:color w:val="000000"/>
          <w:sz w:val="20"/>
          <w:szCs w:val="20"/>
        </w:rPr>
        <w:t>The techniques used for</w:t>
      </w:r>
      <w:r w:rsidRPr="00BC1C12">
        <w:rPr>
          <w:rFonts w:ascii="Times New Roman" w:hAnsi="Times New Roman" w:cs="Times New Roman"/>
          <w:sz w:val="20"/>
          <w:szCs w:val="20"/>
        </w:rPr>
        <w:t xml:space="preserve"> </w:t>
      </w:r>
      <w:r w:rsidRPr="00BC1C12">
        <w:rPr>
          <w:rFonts w:ascii="Times New Roman" w:eastAsia="FGKGII+TimesNewRoman" w:hAnsi="Times New Roman" w:cs="Times New Roman"/>
          <w:sz w:val="20"/>
          <w:szCs w:val="20"/>
        </w:rPr>
        <w:t>matching is point feature matching and the testing was carried</w:t>
      </w:r>
      <w:r w:rsidRPr="00BC1C12">
        <w:rPr>
          <w:rFonts w:ascii="Times New Roman" w:hAnsi="Times New Roman" w:cs="Times New Roman"/>
          <w:sz w:val="20"/>
          <w:szCs w:val="20"/>
        </w:rPr>
        <w:t xml:space="preserve"> </w:t>
      </w:r>
      <w:r w:rsidRPr="00BC1C12">
        <w:rPr>
          <w:rFonts w:ascii="Times New Roman" w:eastAsia="FGKGII+TimesNewRoman" w:hAnsi="Times New Roman" w:cs="Times New Roman"/>
          <w:sz w:val="20"/>
          <w:szCs w:val="20"/>
        </w:rPr>
        <w:t>out in MATLAB (Image processing toolbox and Computer</w:t>
      </w:r>
      <w:r w:rsidRPr="00BC1C12">
        <w:rPr>
          <w:rFonts w:ascii="Times New Roman" w:hAnsi="Times New Roman" w:cs="Times New Roman"/>
          <w:sz w:val="20"/>
          <w:szCs w:val="20"/>
        </w:rPr>
        <w:t xml:space="preserve"> </w:t>
      </w:r>
      <w:r w:rsidR="009432D7" w:rsidRPr="00BC1C12">
        <w:rPr>
          <w:rFonts w:ascii="Times New Roman" w:eastAsia="FGKGII+TimesNewRoman" w:hAnsi="Times New Roman" w:cs="Times New Roman"/>
          <w:sz w:val="20"/>
          <w:szCs w:val="20"/>
        </w:rPr>
        <w:t xml:space="preserve">Vision system toolbox) </w:t>
      </w:r>
      <w:r w:rsidR="009432D7" w:rsidRPr="00BC1C12">
        <w:rPr>
          <w:rFonts w:ascii="Times New Roman" w:eastAsia="FGKGII+TimesNewRoman" w:hAnsi="Times New Roman" w:cs="Times New Roman"/>
          <w:sz w:val="20"/>
          <w:szCs w:val="20"/>
        </w:rPr>
        <w:fldChar w:fldCharType="begin"/>
      </w:r>
      <w:r w:rsidR="002C160F" w:rsidRPr="00BC1C12">
        <w:rPr>
          <w:rFonts w:ascii="Times New Roman" w:eastAsia="FGKGII+TimesNewRoman" w:hAnsi="Times New Roman" w:cs="Times New Roman"/>
          <w:sz w:val="20"/>
          <w:szCs w:val="20"/>
        </w:rPr>
        <w:instrText xml:space="preserve"> ADDIN EN.CITE &lt;EndNote&gt;&lt;Cite&gt;&lt;Author&gt;Prakash&lt;/Author&gt;&lt;Year&gt;2016&lt;/Year&gt;&lt;RecNum&gt;16&lt;/RecNum&gt;&lt;DisplayText&gt;(15)&lt;/DisplayText&gt;&lt;record&gt;&lt;rec-number&gt;16&lt;/rec-number&gt;&lt;foreign-keys&gt;&lt;key app="EN" db-id="xdae2pewersdroer2r4pxdpdd9fxwdsp2arw"&gt;16&lt;/key&gt;&lt;/foreign-keys&gt;&lt;ref-type name="Conference Proceedings"&gt;10&lt;/ref-type&gt;&lt;contributors&gt;&lt;authors&gt;&lt;author&gt;Prakash, R Om&lt;/author&gt;&lt;author&gt;Saravanan, Chandran&lt;/author&gt;&lt;/authors&gt;&lt;/contributors&gt;&lt;titles&gt;&lt;title&gt;Autonomous robust helipad detection algorithm using computer vision&lt;/title&gt;&lt;secondary-title&gt;Electrical, Electronics, and Optimization Techniques (ICEEOT), International Conference on&lt;/secondary-title&gt;&lt;/titles&gt;&lt;pages&gt;2599-2604&lt;/pages&gt;&lt;dates&gt;&lt;year&gt;2016&lt;/year&gt;&lt;/dates&gt;&lt;publisher&gt;IEEE&lt;/publisher&gt;&lt;isbn&gt;1467399396&lt;/isbn&gt;&lt;urls&gt;&lt;/urls&gt;&lt;/record&gt;&lt;/Cite&gt;&lt;/EndNote&gt;</w:instrText>
      </w:r>
      <w:r w:rsidR="009432D7" w:rsidRPr="00BC1C12">
        <w:rPr>
          <w:rFonts w:ascii="Times New Roman" w:eastAsia="FGKGII+TimesNewRoman" w:hAnsi="Times New Roman" w:cs="Times New Roman"/>
          <w:sz w:val="20"/>
          <w:szCs w:val="20"/>
        </w:rPr>
        <w:fldChar w:fldCharType="separate"/>
      </w:r>
      <w:r w:rsidR="002C160F" w:rsidRPr="00BC1C12">
        <w:rPr>
          <w:rFonts w:ascii="Times New Roman" w:eastAsia="FGKGII+TimesNewRoman" w:hAnsi="Times New Roman" w:cs="Times New Roman"/>
          <w:noProof/>
          <w:sz w:val="20"/>
          <w:szCs w:val="20"/>
        </w:rPr>
        <w:t>(</w:t>
      </w:r>
      <w:hyperlink w:anchor="_ENREF_15" w:tooltip="Prakash, 2016 #16" w:history="1">
        <w:r w:rsidR="002C160F" w:rsidRPr="00BC1C12">
          <w:rPr>
            <w:rFonts w:ascii="Times New Roman" w:eastAsia="FGKGII+TimesNewRoman" w:hAnsi="Times New Roman" w:cs="Times New Roman"/>
            <w:noProof/>
            <w:sz w:val="20"/>
            <w:szCs w:val="20"/>
          </w:rPr>
          <w:t>15</w:t>
        </w:r>
      </w:hyperlink>
      <w:r w:rsidR="002C160F" w:rsidRPr="00BC1C12">
        <w:rPr>
          <w:rFonts w:ascii="Times New Roman" w:eastAsia="FGKGII+TimesNewRoman" w:hAnsi="Times New Roman" w:cs="Times New Roman"/>
          <w:noProof/>
          <w:sz w:val="20"/>
          <w:szCs w:val="20"/>
        </w:rPr>
        <w:t>)</w:t>
      </w:r>
      <w:r w:rsidR="009432D7" w:rsidRPr="00BC1C12">
        <w:rPr>
          <w:rFonts w:ascii="Times New Roman" w:eastAsia="FGKGII+TimesNewRoman" w:hAnsi="Times New Roman" w:cs="Times New Roman"/>
          <w:sz w:val="20"/>
          <w:szCs w:val="20"/>
        </w:rPr>
        <w:fldChar w:fldCharType="end"/>
      </w:r>
      <w:r w:rsidRPr="00BC1C12">
        <w:rPr>
          <w:rFonts w:ascii="Times New Roman" w:eastAsia="FGKGII+TimesNewRoman" w:hAnsi="Times New Roman" w:cs="Times New Roman"/>
          <w:sz w:val="20"/>
          <w:szCs w:val="20"/>
        </w:rPr>
        <w:t>.</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The first step of the algorithm removes th</w:t>
      </w:r>
      <w:r w:rsidR="007359EA" w:rsidRPr="00BC1C12">
        <w:rPr>
          <w:rFonts w:ascii="Times New Roman" w:eastAsia="TimesNewRomanPSMT" w:hAnsi="Times New Roman" w:cs="Times New Roman"/>
          <w:sz w:val="20"/>
          <w:szCs w:val="20"/>
        </w:rPr>
        <w:t>e background information and</w:t>
      </w:r>
      <w:r w:rsidRPr="00BC1C12">
        <w:rPr>
          <w:rFonts w:ascii="Times New Roman" w:eastAsia="TimesNewRomanPSMT" w:hAnsi="Times New Roman" w:cs="Times New Roman"/>
          <w:sz w:val="20"/>
          <w:szCs w:val="20"/>
        </w:rPr>
        <w:t xml:space="preserve"> detects </w:t>
      </w:r>
      <w:r w:rsidR="007359EA" w:rsidRPr="00BC1C12">
        <w:rPr>
          <w:rFonts w:ascii="Times New Roman" w:eastAsia="TimesNewRomanPSMT" w:hAnsi="Times New Roman" w:cs="Times New Roman"/>
          <w:sz w:val="20"/>
          <w:szCs w:val="20"/>
        </w:rPr>
        <w:t xml:space="preserve">the </w:t>
      </w:r>
      <w:r w:rsidRPr="00BC1C12">
        <w:rPr>
          <w:rFonts w:ascii="Times New Roman" w:eastAsia="TimesNewRomanPSMT" w:hAnsi="Times New Roman" w:cs="Times New Roman"/>
          <w:sz w:val="20"/>
          <w:szCs w:val="20"/>
        </w:rPr>
        <w:t xml:space="preserve">foreground motion. The second step is the applied if there is detection of the fire-like colour objects in the foreground pixels. These steps are to reject the non-fire objects from </w:t>
      </w:r>
      <w:r w:rsidRPr="00BC1C12">
        <w:rPr>
          <w:rFonts w:ascii="Times New Roman" w:eastAsia="TimesNewRomanPSMT" w:hAnsi="Times New Roman" w:cs="Times New Roman"/>
          <w:sz w:val="20"/>
          <w:szCs w:val="20"/>
        </w:rPr>
        <w:lastRenderedPageBreak/>
        <w:t xml:space="preserve">the foreground pixels. Third step is </w:t>
      </w:r>
      <w:r w:rsidR="00DE3BEA" w:rsidRPr="00BC1C12">
        <w:rPr>
          <w:rFonts w:ascii="Times New Roman" w:eastAsia="TimesNewRomanPSMT" w:hAnsi="Times New Roman" w:cs="Times New Roman"/>
          <w:sz w:val="20"/>
          <w:szCs w:val="20"/>
        </w:rPr>
        <w:t>us</w:t>
      </w:r>
      <w:r w:rsidR="000B46B5" w:rsidRPr="00BC1C12">
        <w:rPr>
          <w:rFonts w:ascii="Times New Roman" w:eastAsia="TimesNewRomanPSMT" w:hAnsi="Times New Roman" w:cs="Times New Roman"/>
          <w:sz w:val="20"/>
          <w:szCs w:val="20"/>
        </w:rPr>
        <w:t>ed to remove the</w:t>
      </w:r>
      <w:r w:rsidRPr="00BC1C12">
        <w:rPr>
          <w:rFonts w:ascii="Times New Roman" w:eastAsia="TimesNewRomanPSMT" w:hAnsi="Times New Roman" w:cs="Times New Roman"/>
          <w:sz w:val="20"/>
          <w:szCs w:val="20"/>
        </w:rPr>
        <w:t xml:space="preserve"> noise in change detection map. In the fourth step, the blobs are detected using connected c</w:t>
      </w:r>
      <w:r w:rsidR="009432D7" w:rsidRPr="00BC1C12">
        <w:rPr>
          <w:rFonts w:ascii="Times New Roman" w:eastAsia="TimesNewRomanPSMT" w:hAnsi="Times New Roman" w:cs="Times New Roman"/>
          <w:sz w:val="20"/>
          <w:szCs w:val="20"/>
        </w:rPr>
        <w:t xml:space="preserve">omponent labelling algorithm </w:t>
      </w:r>
      <w:r w:rsidR="009432D7"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&lt;EndNote&gt;&lt;Cite&gt;&lt;Author&gt;Chandra&lt;/Author&gt;&lt;Year&gt;2002&lt;/Year&gt;&lt;RecNum&gt;17&lt;/RecNum&gt;&lt;DisplayText&gt;(16)&lt;/DisplayText&gt;&lt;record&gt;&lt;rec-number&gt;17&lt;/rec-number&gt;&lt;foreign-keys&gt;&lt;key app="EN" db-id="xdae2pewersdroer2r4pxdpdd9fxwdsp2arw"&gt;17&lt;/key&gt;&lt;/foreign-keys&gt;&lt;ref-type name="Conference Proceedings"&gt;10&lt;/ref-type&gt;&lt;contributors&gt;&lt;authors&gt;&lt;author&gt;Chandra, DV Satish&lt;/author&gt;&lt;/authors&gt;&lt;/contributors&gt;&lt;titles&gt;&lt;title&gt;Digital image watermarking using singular value decomposition&lt;/title&gt;&lt;secondary-title&gt;Circuits and Systems, 2002. MWSCAS-2002. The 2002 45th Midwest Symposium on&lt;/secondary-title&gt;&lt;/titles&gt;&lt;pages&gt;III-III&lt;/pages&gt;&lt;volume&gt;3&lt;/volume&gt;&lt;dates&gt;&lt;year&gt;2002&lt;/year&gt;&lt;/dates&gt;&lt;publisher&gt;IEEE&lt;/publisher&gt;&lt;isbn&gt;0780375238&lt;/isbn&gt;&lt;urls&gt;&lt;/urls&gt;&lt;/record&gt;&lt;/Cite&gt;&lt;/EndNote&gt;</w:instrText>
      </w:r>
      <w:r w:rsidR="009432D7"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16" w:tooltip="Chandra, 2002 #17" w:history="1">
        <w:r w:rsidR="002C160F" w:rsidRPr="00BC1C12">
          <w:rPr>
            <w:rFonts w:ascii="Times New Roman" w:eastAsia="TimesNewRomanPSMT" w:hAnsi="Times New Roman" w:cs="Times New Roman"/>
            <w:noProof/>
            <w:sz w:val="20"/>
            <w:szCs w:val="20"/>
          </w:rPr>
          <w:t>16</w:t>
        </w:r>
      </w:hyperlink>
      <w:r w:rsidR="002C160F" w:rsidRPr="00BC1C12">
        <w:rPr>
          <w:rFonts w:ascii="Times New Roman" w:eastAsia="TimesNewRomanPSMT" w:hAnsi="Times New Roman" w:cs="Times New Roman"/>
          <w:noProof/>
          <w:sz w:val="20"/>
          <w:szCs w:val="20"/>
        </w:rPr>
        <w:t>)</w:t>
      </w:r>
      <w:r w:rsidR="009432D7" w:rsidRPr="00BC1C12">
        <w:rPr>
          <w:rFonts w:ascii="Times New Roman" w:eastAsia="TimesNewRomanPSMT" w:hAnsi="Times New Roman" w:cs="Times New Roman"/>
          <w:sz w:val="20"/>
          <w:szCs w:val="20"/>
        </w:rPr>
        <w:fldChar w:fldCharType="end"/>
      </w:r>
      <w:r w:rsidRPr="00BC1C12">
        <w:rPr>
          <w:rFonts w:ascii="Times New Roman" w:eastAsia="TimesNewRomanPSMT" w:hAnsi="Times New Roman" w:cs="Times New Roman"/>
          <w:sz w:val="20"/>
          <w:szCs w:val="20"/>
        </w:rPr>
        <w:t xml:space="preserve">. </w:t>
      </w:r>
      <w:proofErr w:type="spellStart"/>
      <w:r w:rsidRPr="00BC1C12">
        <w:rPr>
          <w:rFonts w:ascii="Times New Roman" w:eastAsia="TimesNewRomanPSMT" w:hAnsi="Times New Roman" w:cs="Times New Roman"/>
          <w:sz w:val="20"/>
          <w:szCs w:val="20"/>
        </w:rPr>
        <w:t>Ce</w:t>
      </w:r>
      <w:r w:rsidR="009432D7" w:rsidRPr="00BC1C12">
        <w:rPr>
          <w:rFonts w:ascii="Times New Roman" w:eastAsia="TimesNewRomanPSMT" w:hAnsi="Times New Roman" w:cs="Times New Roman"/>
          <w:sz w:val="20"/>
          <w:szCs w:val="20"/>
        </w:rPr>
        <w:t>li</w:t>
      </w:r>
      <w:r w:rsidR="00130B66" w:rsidRPr="00BC1C12">
        <w:rPr>
          <w:rFonts w:ascii="Times New Roman" w:eastAsia="TimesNewRomanPSMT" w:hAnsi="Times New Roman" w:cs="Times New Roman"/>
          <w:sz w:val="20"/>
          <w:szCs w:val="20"/>
        </w:rPr>
        <w:t>k</w:t>
      </w:r>
      <w:proofErr w:type="spellEnd"/>
      <w:r w:rsidR="00130B66" w:rsidRPr="00BC1C12">
        <w:rPr>
          <w:rFonts w:ascii="Times New Roman" w:eastAsia="TimesNewRomanPSMT" w:hAnsi="Times New Roman" w:cs="Times New Roman"/>
          <w:sz w:val="20"/>
          <w:szCs w:val="20"/>
        </w:rPr>
        <w:t xml:space="preserve"> </w:t>
      </w:r>
      <w:r w:rsidR="009432D7" w:rsidRPr="00BC1C12">
        <w:rPr>
          <w:rFonts w:ascii="Times New Roman" w:eastAsia="TimesNewRomanPSMT" w:hAnsi="Times New Roman" w:cs="Times New Roman"/>
          <w:sz w:val="20"/>
          <w:szCs w:val="20"/>
        </w:rPr>
        <w:t xml:space="preserve">et al. </w:t>
      </w:r>
      <w:r w:rsidR="009432D7"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&lt;EndNote&gt;&lt;Cite&gt;&lt;Author&gt;Celik&lt;/Author&gt;&lt;Year&gt;2007&lt;/Year&gt;&lt;RecNum&gt;18&lt;/RecNum&gt;&lt;DisplayText&gt;(17)&lt;/DisplayText&gt;&lt;record&gt;&lt;rec-number&gt;18&lt;/rec-number&gt;&lt;foreign-keys&gt;&lt;key app="EN" db-id="xdae2pewersdroer2r4pxdpdd9fxwdsp2arw"&gt;18&lt;/key&gt;&lt;/foreign-keys&gt;&lt;ref-type name="Conference Proceedings"&gt;10&lt;/ref-type&gt;&lt;contributors&gt;&lt;authors&gt;&lt;author&gt;Celik, Turgay&lt;/author&gt;&lt;author&gt;Ozkaramanlt, Huseyin&lt;/author&gt;&lt;author&gt;Demirel, Hasan&lt;/author&gt;&lt;/authors&gt;&lt;/contributors&gt;&lt;titles&gt;&lt;title&gt;Fire pixel classification using fuzzy logic and statistical color model&lt;/title&gt;&lt;secondary-title&gt;Acoustics, Speech and Signal Processing, 2007. ICASSP 2007. IEEE International Conference on&lt;/secondary-title&gt;&lt;/titles&gt;&lt;pages&gt;I-1205-I-1208&lt;/pages&gt;&lt;volume&gt;1&lt;/volume&gt;&lt;dates&gt;&lt;year&gt;2007&lt;/year&gt;&lt;/dates&gt;&lt;publisher&gt;IEEE&lt;/publisher&gt;&lt;isbn&gt;1424407273&lt;/isbn&gt;&lt;urls&gt;&lt;/urls&gt;&lt;/record&gt;&lt;/Cite&gt;&lt;/EndNote&gt;</w:instrText>
      </w:r>
      <w:r w:rsidR="009432D7"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17" w:tooltip="Celik, 2007 #18" w:history="1">
        <w:r w:rsidR="002C160F" w:rsidRPr="00BC1C12">
          <w:rPr>
            <w:rFonts w:ascii="Times New Roman" w:eastAsia="TimesNewRomanPSMT" w:hAnsi="Times New Roman" w:cs="Times New Roman"/>
            <w:noProof/>
            <w:sz w:val="20"/>
            <w:szCs w:val="20"/>
          </w:rPr>
          <w:t>17</w:t>
        </w:r>
      </w:hyperlink>
      <w:r w:rsidR="002C160F" w:rsidRPr="00BC1C12">
        <w:rPr>
          <w:rFonts w:ascii="Times New Roman" w:eastAsia="TimesNewRomanPSMT" w:hAnsi="Times New Roman" w:cs="Times New Roman"/>
          <w:noProof/>
          <w:sz w:val="20"/>
          <w:szCs w:val="20"/>
        </w:rPr>
        <w:t>)</w:t>
      </w:r>
      <w:r w:rsidR="009432D7" w:rsidRPr="00BC1C12">
        <w:rPr>
          <w:rFonts w:ascii="Times New Roman" w:eastAsia="TimesNewRomanPSMT" w:hAnsi="Times New Roman" w:cs="Times New Roman"/>
          <w:sz w:val="20"/>
          <w:szCs w:val="20"/>
        </w:rPr>
        <w:fldChar w:fldCharType="end"/>
      </w:r>
      <w:r w:rsidRPr="00BC1C12">
        <w:rPr>
          <w:rFonts w:ascii="Times New Roman" w:eastAsia="TimesNewRomanPSMT" w:hAnsi="Times New Roman" w:cs="Times New Roman"/>
          <w:sz w:val="20"/>
          <w:szCs w:val="20"/>
        </w:rPr>
        <w:t xml:space="preserve"> further enhance system that uses a statistical colour model with Fuzzy logic for fire pixel classification. The proposed system developed into two models; one based up on luminance and the second based on chrominance. Existing historic rules are the replaced with the Fuzzy logic to make the classification more robust and effective. This model achieves up to 99.00% correct the fire detection rate with a 9.50% false alarm rate.</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ABCDEE+Calibri,Bold" w:hAnsi="Times New Roman" w:cs="Times New Roman"/>
          <w:b/>
          <w:sz w:val="20"/>
          <w:szCs w:val="20"/>
        </w:rPr>
        <w:t>RGB Colour Model:</w:t>
      </w:r>
    </w:p>
    <w:p w:rsidR="0075214F" w:rsidRPr="00BC1C12" w:rsidRDefault="0075214F" w:rsidP="003F7345">
      <w:pPr>
        <w:pStyle w:val="ListParagraph"/>
        <w:tabs>
          <w:tab w:val="clear" w:pos="709"/>
        </w:tabs>
        <w:spacing w:line="240" w:lineRule="auto"/>
        <w:ind w:left="0"/>
        <w:jc w:val="both"/>
        <w:rPr>
          <w:rFonts w:ascii="Times New Roman" w:hAnsi="Times New Roman" w:cs="Times New Roman"/>
          <w:sz w:val="20"/>
          <w:szCs w:val="20"/>
        </w:rPr>
      </w:pPr>
      <w:r w:rsidRPr="00BC1C12">
        <w:rPr>
          <w:rFonts w:ascii="Times New Roman" w:eastAsia="ABCDEE+Calibri" w:hAnsi="Times New Roman" w:cs="Times New Roman"/>
          <w:sz w:val="20"/>
          <w:szCs w:val="20"/>
        </w:rPr>
        <w:t>A fire imag</w:t>
      </w:r>
      <w:r w:rsidR="00A83279" w:rsidRPr="00BC1C12">
        <w:rPr>
          <w:rFonts w:ascii="Times New Roman" w:eastAsia="ABCDEE+Calibri" w:hAnsi="Times New Roman" w:cs="Times New Roman"/>
          <w:sz w:val="20"/>
          <w:szCs w:val="20"/>
        </w:rPr>
        <w:t>e can be described through its</w:t>
      </w:r>
      <w:r w:rsidRPr="00BC1C12">
        <w:rPr>
          <w:rFonts w:ascii="Times New Roman" w:eastAsia="ABCDEE+Calibri" w:hAnsi="Times New Roman" w:cs="Times New Roman"/>
          <w:sz w:val="20"/>
          <w:szCs w:val="20"/>
        </w:rPr>
        <w:t xml:space="preserve"> properties</w:t>
      </w:r>
      <w:r w:rsidR="00A83279" w:rsidRPr="00BC1C12">
        <w:rPr>
          <w:rFonts w:ascii="Times New Roman" w:eastAsia="ABCDEE+Calibri" w:hAnsi="Times New Roman" w:cs="Times New Roman"/>
          <w:sz w:val="20"/>
          <w:szCs w:val="20"/>
        </w:rPr>
        <w:t xml:space="preserve"> based on colours</w:t>
      </w:r>
      <w:r w:rsidRPr="00BC1C12">
        <w:rPr>
          <w:rFonts w:ascii="Times New Roman" w:eastAsia="ABCDEE+Calibri" w:hAnsi="Times New Roman" w:cs="Times New Roman"/>
          <w:sz w:val="20"/>
          <w:szCs w:val="20"/>
        </w:rPr>
        <w:t xml:space="preserve">. </w:t>
      </w:r>
      <w:r w:rsidR="00A83279" w:rsidRPr="00BC1C12">
        <w:rPr>
          <w:rFonts w:ascii="Times New Roman" w:eastAsia="ABCDEE+Calibri" w:hAnsi="Times New Roman" w:cs="Times New Roman"/>
          <w:sz w:val="20"/>
          <w:szCs w:val="20"/>
        </w:rPr>
        <w:t>These colours properties are extracted into three different elements of colour pixel i.e. R, G and B, which are used in colour detection.</w:t>
      </w:r>
      <w:r w:rsidR="003F7345">
        <w:rPr>
          <w:rFonts w:ascii="Times New Roman" w:eastAsia="ABCDEE+Calibri" w:hAnsi="Times New Roman" w:cs="Times New Roman"/>
          <w:sz w:val="20"/>
          <w:szCs w:val="20"/>
        </w:rPr>
        <w:t xml:space="preserve"> </w:t>
      </w:r>
      <w:r w:rsidRPr="00BC1C12">
        <w:rPr>
          <w:rFonts w:ascii="Times New Roman" w:eastAsia="ABCDEE+Calibri" w:hAnsi="Times New Roman" w:cs="Times New Roman"/>
          <w:sz w:val="20"/>
          <w:szCs w:val="20"/>
        </w:rPr>
        <w:t xml:space="preserve">RGB colour model is used to detect red colour information in an image. </w:t>
      </w:r>
      <w:r w:rsidR="001A49EE" w:rsidRPr="00BC1C12">
        <w:rPr>
          <w:rFonts w:ascii="Times New Roman" w:eastAsia="ABCDEE+Calibri" w:hAnsi="Times New Roman" w:cs="Times New Roman"/>
          <w:sz w:val="20"/>
          <w:szCs w:val="20"/>
        </w:rPr>
        <w:t>Regarding the</w:t>
      </w:r>
      <w:r w:rsidRPr="00BC1C12">
        <w:rPr>
          <w:rFonts w:ascii="Times New Roman" w:eastAsia="ABCDEE+Calibri" w:hAnsi="Times New Roman" w:cs="Times New Roman"/>
          <w:sz w:val="20"/>
          <w:szCs w:val="20"/>
        </w:rPr>
        <w:t xml:space="preserve"> RGB values, the</w:t>
      </w:r>
      <w:r w:rsidRPr="00BC1C12">
        <w:rPr>
          <w:rFonts w:ascii="Times New Roman" w:hAnsi="Times New Roman" w:cs="Times New Roman"/>
          <w:sz w:val="20"/>
          <w:szCs w:val="20"/>
        </w:rPr>
        <w:t xml:space="preserve"> </w:t>
      </w:r>
      <w:r w:rsidRPr="00BC1C12">
        <w:rPr>
          <w:rFonts w:ascii="Times New Roman" w:eastAsia="ABCDEE+Calibri" w:hAnsi="Times New Roman" w:cs="Times New Roman"/>
          <w:sz w:val="20"/>
          <w:szCs w:val="20"/>
        </w:rPr>
        <w:t>inter-relation between</w:t>
      </w:r>
      <w:r w:rsidR="001A49EE" w:rsidRPr="00BC1C12">
        <w:rPr>
          <w:rFonts w:ascii="Times New Roman" w:eastAsia="ABCDEE+Calibri" w:hAnsi="Times New Roman" w:cs="Times New Roman"/>
          <w:sz w:val="20"/>
          <w:szCs w:val="20"/>
        </w:rPr>
        <w:t xml:space="preserve"> the R, G and B colour channels are:</w:t>
      </w:r>
      <w:r w:rsidRPr="00BC1C12">
        <w:rPr>
          <w:rFonts w:ascii="Times New Roman" w:eastAsia="ABCDEE+Calibri" w:hAnsi="Times New Roman" w:cs="Times New Roman"/>
          <w:sz w:val="20"/>
          <w:szCs w:val="20"/>
        </w:rPr>
        <w:t xml:space="preserve"> R</w:t>
      </w:r>
      <w:r w:rsidR="007359EA" w:rsidRPr="00BC1C12">
        <w:rPr>
          <w:rFonts w:ascii="Times New Roman" w:eastAsia="ABCDEE+Calibri" w:hAnsi="Times New Roman" w:cs="Times New Roman"/>
          <w:sz w:val="20"/>
          <w:szCs w:val="20"/>
        </w:rPr>
        <w:t xml:space="preserve"> </w:t>
      </w:r>
      <w:r w:rsidRPr="00BC1C12">
        <w:rPr>
          <w:rFonts w:ascii="Times New Roman" w:eastAsia="ABCDEE+Calibri" w:hAnsi="Times New Roman" w:cs="Times New Roman"/>
          <w:sz w:val="20"/>
          <w:szCs w:val="20"/>
        </w:rPr>
        <w:t>&gt;</w:t>
      </w:r>
      <w:r w:rsidR="007359EA" w:rsidRPr="00BC1C12">
        <w:rPr>
          <w:rFonts w:ascii="Times New Roman" w:eastAsia="ABCDEE+Calibri" w:hAnsi="Times New Roman" w:cs="Times New Roman"/>
          <w:sz w:val="20"/>
          <w:szCs w:val="20"/>
        </w:rPr>
        <w:t xml:space="preserve"> </w:t>
      </w:r>
      <w:r w:rsidRPr="00BC1C12">
        <w:rPr>
          <w:rFonts w:ascii="Times New Roman" w:eastAsia="ABCDEE+Calibri" w:hAnsi="Times New Roman" w:cs="Times New Roman"/>
          <w:sz w:val="20"/>
          <w:szCs w:val="20"/>
        </w:rPr>
        <w:t>G and G</w:t>
      </w:r>
      <w:r w:rsidR="007359EA" w:rsidRPr="00BC1C12">
        <w:rPr>
          <w:rFonts w:ascii="Times New Roman" w:eastAsia="ABCDEE+Calibri" w:hAnsi="Times New Roman" w:cs="Times New Roman"/>
          <w:sz w:val="20"/>
          <w:szCs w:val="20"/>
        </w:rPr>
        <w:t xml:space="preserve"> </w:t>
      </w:r>
      <w:r w:rsidRPr="00BC1C12">
        <w:rPr>
          <w:rFonts w:ascii="Times New Roman" w:eastAsia="ABCDEE+Calibri" w:hAnsi="Times New Roman" w:cs="Times New Roman"/>
          <w:sz w:val="20"/>
          <w:szCs w:val="20"/>
        </w:rPr>
        <w:t>&gt;</w:t>
      </w:r>
      <w:r w:rsidR="007359EA" w:rsidRPr="00BC1C12">
        <w:rPr>
          <w:rFonts w:ascii="Times New Roman" w:eastAsia="ABCDEE+Calibri" w:hAnsi="Times New Roman" w:cs="Times New Roman"/>
          <w:sz w:val="20"/>
          <w:szCs w:val="20"/>
        </w:rPr>
        <w:t xml:space="preserve"> </w:t>
      </w:r>
      <w:r w:rsidRPr="00BC1C12">
        <w:rPr>
          <w:rFonts w:ascii="Times New Roman" w:eastAsia="ABCDEE+Calibri" w:hAnsi="Times New Roman" w:cs="Times New Roman"/>
          <w:sz w:val="20"/>
          <w:szCs w:val="20"/>
        </w:rPr>
        <w:t>B. In the fire colour detection R should be more</w:t>
      </w:r>
      <w:r w:rsidRPr="00BC1C12">
        <w:rPr>
          <w:rFonts w:ascii="Times New Roman" w:hAnsi="Times New Roman" w:cs="Times New Roman"/>
          <w:sz w:val="20"/>
          <w:szCs w:val="20"/>
        </w:rPr>
        <w:t xml:space="preserve"> </w:t>
      </w:r>
      <w:r w:rsidRPr="00BC1C12">
        <w:rPr>
          <w:rFonts w:ascii="Times New Roman" w:eastAsia="ABCDEE+Calibri" w:hAnsi="Times New Roman" w:cs="Times New Roman"/>
          <w:sz w:val="20"/>
          <w:szCs w:val="20"/>
        </w:rPr>
        <w:t>stressed then the other component, and hence R becomes the domination colour channel in an RGB</w:t>
      </w:r>
      <w:r w:rsidRPr="00BC1C12">
        <w:rPr>
          <w:rFonts w:ascii="Times New Roman" w:hAnsi="Times New Roman" w:cs="Times New Roman"/>
          <w:sz w:val="20"/>
          <w:szCs w:val="20"/>
        </w:rPr>
        <w:t xml:space="preserve"> </w:t>
      </w:r>
      <w:r w:rsidRPr="00BC1C12">
        <w:rPr>
          <w:rFonts w:ascii="Times New Roman" w:eastAsia="ABCDEE+Calibri" w:hAnsi="Times New Roman" w:cs="Times New Roman"/>
          <w:sz w:val="20"/>
          <w:szCs w:val="20"/>
        </w:rPr>
        <w:t>image for the fire.</w:t>
      </w:r>
    </w:p>
    <w:p w:rsidR="0075214F" w:rsidRPr="00BC1C12" w:rsidRDefault="0075214F" w:rsidP="00AA06F6">
      <w:pPr>
        <w:pStyle w:val="ListParagraph"/>
        <w:tabs>
          <w:tab w:val="clear" w:pos="709"/>
        </w:tabs>
        <w:spacing w:line="240" w:lineRule="auto"/>
        <w:ind w:left="0"/>
        <w:jc w:val="both"/>
        <w:rPr>
          <w:rFonts w:ascii="Times New Roman" w:hAnsi="Times New Roman" w:cs="Times New Roman"/>
          <w:sz w:val="20"/>
          <w:szCs w:val="20"/>
        </w:rPr>
      </w:pPr>
      <w:r w:rsidRPr="00BC1C12">
        <w:rPr>
          <w:rFonts w:ascii="Times New Roman" w:eastAsia="ABCDEE+Calibri" w:hAnsi="Times New Roman" w:cs="Times New Roman"/>
          <w:sz w:val="20"/>
          <w:szCs w:val="20"/>
        </w:rPr>
        <w:t xml:space="preserve">This </w:t>
      </w:r>
      <w:r w:rsidR="001A49EE" w:rsidRPr="00BC1C12">
        <w:rPr>
          <w:rFonts w:ascii="Times New Roman" w:eastAsia="ABCDEE+Calibri" w:hAnsi="Times New Roman" w:cs="Times New Roman"/>
          <w:sz w:val="20"/>
          <w:szCs w:val="20"/>
        </w:rPr>
        <w:t>implies that</w:t>
      </w:r>
      <w:r w:rsidRPr="00BC1C12">
        <w:rPr>
          <w:rFonts w:ascii="Times New Roman" w:eastAsia="ABCDEE+Calibri" w:hAnsi="Times New Roman" w:cs="Times New Roman"/>
          <w:sz w:val="20"/>
          <w:szCs w:val="20"/>
        </w:rPr>
        <w:t xml:space="preserve"> R </w:t>
      </w:r>
      <w:r w:rsidR="001A49EE" w:rsidRPr="00BC1C12">
        <w:rPr>
          <w:rFonts w:ascii="Times New Roman" w:eastAsia="ABCDEE+Calibri" w:hAnsi="Times New Roman" w:cs="Times New Roman"/>
          <w:sz w:val="20"/>
          <w:szCs w:val="20"/>
        </w:rPr>
        <w:t xml:space="preserve">is under a condition to </w:t>
      </w:r>
      <w:r w:rsidRPr="00BC1C12">
        <w:rPr>
          <w:rFonts w:ascii="Times New Roman" w:eastAsia="ABCDEE+Calibri" w:hAnsi="Times New Roman" w:cs="Times New Roman"/>
          <w:sz w:val="20"/>
          <w:szCs w:val="20"/>
        </w:rPr>
        <w:t xml:space="preserve">be </w:t>
      </w:r>
      <w:r w:rsidR="001A49EE" w:rsidRPr="00BC1C12">
        <w:rPr>
          <w:rFonts w:ascii="Times New Roman" w:eastAsia="ABCDEE+Calibri" w:hAnsi="Times New Roman" w:cs="Times New Roman"/>
          <w:sz w:val="20"/>
          <w:szCs w:val="20"/>
        </w:rPr>
        <w:t>above a</w:t>
      </w:r>
      <w:r w:rsidRPr="00BC1C12">
        <w:rPr>
          <w:rFonts w:ascii="Times New Roman" w:eastAsia="ABCDEE+Calibri" w:hAnsi="Times New Roman" w:cs="Times New Roman"/>
          <w:sz w:val="20"/>
          <w:szCs w:val="20"/>
        </w:rPr>
        <w:t xml:space="preserve"> pre-determined</w:t>
      </w:r>
      <w:r w:rsidR="001A49EE" w:rsidRPr="00BC1C12">
        <w:rPr>
          <w:rFonts w:ascii="Times New Roman" w:eastAsia="ABCDEE+Calibri" w:hAnsi="Times New Roman" w:cs="Times New Roman"/>
          <w:sz w:val="20"/>
          <w:szCs w:val="20"/>
        </w:rPr>
        <w:t xml:space="preserve"> RTH threshold value. </w:t>
      </w:r>
    </w:p>
    <w:p w:rsidR="009C207F" w:rsidRPr="00BC1C12" w:rsidRDefault="00A920E5" w:rsidP="00AA06F6">
      <w:pPr>
        <w:spacing w:line="240" w:lineRule="auto"/>
        <w:jc w:val="both"/>
        <w:rPr>
          <w:rFonts w:ascii="Times New Roman" w:eastAsia="ABCDEE+Calibri" w:hAnsi="Times New Roman" w:cs="Times New Roman"/>
          <w:color w:val="000000"/>
          <w:sz w:val="20"/>
          <w:szCs w:val="20"/>
        </w:rPr>
      </w:pPr>
      <w:r w:rsidRPr="00BC1C12">
        <w:rPr>
          <w:rFonts w:ascii="Times New Roman" w:eastAsia="ABCDEE+Calibri" w:hAnsi="Times New Roman" w:cs="Times New Roman"/>
          <w:color w:val="000000"/>
          <w:sz w:val="20"/>
          <w:szCs w:val="20"/>
        </w:rPr>
        <w:t>All the</w:t>
      </w:r>
      <w:r w:rsidR="0075214F" w:rsidRPr="00BC1C12">
        <w:rPr>
          <w:rFonts w:ascii="Times New Roman" w:eastAsia="ABCDEE+Calibri" w:hAnsi="Times New Roman" w:cs="Times New Roman"/>
          <w:color w:val="000000"/>
          <w:sz w:val="20"/>
          <w:szCs w:val="20"/>
        </w:rPr>
        <w:t xml:space="preserve"> conditions </w:t>
      </w:r>
      <w:r w:rsidRPr="00BC1C12">
        <w:rPr>
          <w:rFonts w:ascii="Times New Roman" w:eastAsia="ABCDEE+Calibri" w:hAnsi="Times New Roman" w:cs="Times New Roman"/>
          <w:color w:val="000000"/>
          <w:sz w:val="20"/>
          <w:szCs w:val="20"/>
        </w:rPr>
        <w:t>pertaining to</w:t>
      </w:r>
      <w:r w:rsidR="0075214F" w:rsidRPr="00BC1C12">
        <w:rPr>
          <w:rFonts w:ascii="Times New Roman" w:eastAsia="ABCDEE+Calibri" w:hAnsi="Times New Roman" w:cs="Times New Roman"/>
          <w:color w:val="000000"/>
          <w:sz w:val="20"/>
          <w:szCs w:val="20"/>
        </w:rPr>
        <w:t xml:space="preserve"> </w:t>
      </w:r>
      <w:r w:rsidRPr="00BC1C12">
        <w:rPr>
          <w:rFonts w:ascii="Times New Roman" w:eastAsia="ABCDEE+Calibri" w:hAnsi="Times New Roman" w:cs="Times New Roman"/>
          <w:color w:val="000000"/>
          <w:sz w:val="20"/>
          <w:szCs w:val="20"/>
        </w:rPr>
        <w:t>the colour of fire</w:t>
      </w:r>
      <w:r w:rsidR="0075214F" w:rsidRPr="00BC1C12">
        <w:rPr>
          <w:rFonts w:ascii="Times New Roman" w:eastAsia="ABCDEE+Calibri" w:hAnsi="Times New Roman" w:cs="Times New Roman"/>
          <w:color w:val="000000"/>
          <w:sz w:val="20"/>
          <w:szCs w:val="20"/>
        </w:rPr>
        <w:t xml:space="preserve"> in</w:t>
      </w:r>
      <w:r w:rsidRPr="00BC1C12">
        <w:rPr>
          <w:rFonts w:ascii="Times New Roman" w:eastAsia="ABCDEE+Calibri" w:hAnsi="Times New Roman" w:cs="Times New Roman"/>
          <w:color w:val="000000"/>
          <w:sz w:val="20"/>
          <w:szCs w:val="20"/>
        </w:rPr>
        <w:t xml:space="preserve"> any</w:t>
      </w:r>
      <w:r w:rsidR="0075214F" w:rsidRPr="00BC1C12">
        <w:rPr>
          <w:rFonts w:ascii="Times New Roman" w:eastAsia="ABCDEE+Calibri" w:hAnsi="Times New Roman" w:cs="Times New Roman"/>
          <w:color w:val="000000"/>
          <w:sz w:val="20"/>
          <w:szCs w:val="20"/>
        </w:rPr>
        <w:t xml:space="preserve"> im</w:t>
      </w:r>
      <w:r w:rsidR="009C207F" w:rsidRPr="00BC1C12">
        <w:rPr>
          <w:rFonts w:ascii="Times New Roman" w:eastAsia="ABCDEE+Calibri" w:hAnsi="Times New Roman" w:cs="Times New Roman"/>
          <w:color w:val="000000"/>
          <w:sz w:val="20"/>
          <w:szCs w:val="20"/>
        </w:rPr>
        <w:t xml:space="preserve">age </w:t>
      </w:r>
      <w:r w:rsidR="0075214F" w:rsidRPr="00BC1C12">
        <w:rPr>
          <w:rFonts w:ascii="Times New Roman" w:eastAsia="ABCDEE+Calibri" w:hAnsi="Times New Roman" w:cs="Times New Roman"/>
          <w:color w:val="000000"/>
          <w:sz w:val="20"/>
          <w:szCs w:val="20"/>
        </w:rPr>
        <w:t>are summarized as following:</w:t>
      </w:r>
      <w:r w:rsidR="007359EA" w:rsidRPr="00BC1C12">
        <w:rPr>
          <w:rFonts w:ascii="Times New Roman" w:eastAsia="ABCDEE+Calibri" w:hAnsi="Times New Roman" w:cs="Times New Roman"/>
          <w:color w:val="000000"/>
          <w:sz w:val="20"/>
          <w:szCs w:val="20"/>
        </w:rPr>
        <w:t xml:space="preserve">    </w:t>
      </w:r>
    </w:p>
    <w:p w:rsidR="0075214F" w:rsidRPr="00BC1C12" w:rsidRDefault="0075214F" w:rsidP="00AA06F6">
      <w:pPr>
        <w:spacing w:line="240" w:lineRule="auto"/>
        <w:jc w:val="center"/>
        <w:rPr>
          <w:rFonts w:ascii="Times New Roman" w:hAnsi="Times New Roman" w:cs="Times New Roman"/>
          <w:sz w:val="20"/>
          <w:szCs w:val="20"/>
        </w:rPr>
      </w:pPr>
      <w:r w:rsidRPr="00BC1C12">
        <w:rPr>
          <w:rFonts w:ascii="Times New Roman" w:eastAsia="ABCDEE+Calibri" w:hAnsi="Times New Roman" w:cs="Times New Roman"/>
          <w:color w:val="000000"/>
          <w:sz w:val="20"/>
          <w:szCs w:val="20"/>
        </w:rPr>
        <w:t>Condition1: R &gt; RTH</w:t>
      </w:r>
    </w:p>
    <w:p w:rsidR="0075214F" w:rsidRPr="00BC1C12" w:rsidRDefault="0075214F" w:rsidP="00AA06F6">
      <w:pPr>
        <w:spacing w:line="240" w:lineRule="auto"/>
        <w:jc w:val="center"/>
        <w:rPr>
          <w:rFonts w:ascii="Times New Roman" w:hAnsi="Times New Roman" w:cs="Times New Roman"/>
          <w:sz w:val="20"/>
          <w:szCs w:val="20"/>
        </w:rPr>
      </w:pPr>
      <w:r w:rsidRPr="00BC1C12">
        <w:rPr>
          <w:rFonts w:ascii="Times New Roman" w:eastAsia="ABCDEE+Calibri" w:hAnsi="Times New Roman" w:cs="Times New Roman"/>
          <w:sz w:val="20"/>
          <w:szCs w:val="20"/>
        </w:rPr>
        <w:t>Condition2: R &gt; G &gt; B.</w:t>
      </w:r>
    </w:p>
    <w:p w:rsidR="005C1A2E" w:rsidRPr="00BC1C12" w:rsidRDefault="007359EA" w:rsidP="00AA06F6">
      <w:pPr>
        <w:spacing w:line="240" w:lineRule="auto"/>
        <w:jc w:val="both"/>
        <w:rPr>
          <w:rFonts w:ascii="Times New Roman" w:hAnsi="Times New Roman" w:cs="Times New Roman"/>
          <w:sz w:val="20"/>
          <w:szCs w:val="20"/>
        </w:rPr>
      </w:pPr>
      <w:r w:rsidRPr="00BC1C12">
        <w:rPr>
          <w:rFonts w:ascii="Times New Roman" w:eastAsia="ABCDEE+Calibri" w:hAnsi="Times New Roman" w:cs="Times New Roman"/>
          <w:sz w:val="20"/>
          <w:szCs w:val="20"/>
        </w:rPr>
        <w:t>Then the result</w:t>
      </w:r>
      <w:r w:rsidR="0075214F" w:rsidRPr="00BC1C12">
        <w:rPr>
          <w:rFonts w:ascii="Times New Roman" w:eastAsia="ABCDEE+Calibri" w:hAnsi="Times New Roman" w:cs="Times New Roman"/>
          <w:sz w:val="20"/>
          <w:szCs w:val="20"/>
        </w:rPr>
        <w:t xml:space="preserve"> is needed to convert to HSI colour model where H represents hue, S represents saturation and I represent intensity. The conversion can be d</w:t>
      </w:r>
      <w:r w:rsidR="009C207F" w:rsidRPr="00BC1C12">
        <w:rPr>
          <w:rFonts w:ascii="Times New Roman" w:eastAsia="ABCDEE+Calibri" w:hAnsi="Times New Roman" w:cs="Times New Roman"/>
          <w:sz w:val="20"/>
          <w:szCs w:val="20"/>
        </w:rPr>
        <w:t>one using the following formula:</w:t>
      </w:r>
    </w:p>
    <w:p w:rsidR="005C1A2E" w:rsidRPr="00BC1C12" w:rsidRDefault="005C1A2E" w:rsidP="00AA06F6">
      <w:pPr>
        <w:spacing w:line="240" w:lineRule="auto"/>
        <w:jc w:val="both"/>
        <w:rPr>
          <w:rFonts w:ascii="Times New Roman" w:eastAsia="ABCDEE+Calibri" w:hAnsi="Times New Roman" w:cs="Times New Roman"/>
          <w:color w:val="000000"/>
          <w:sz w:val="20"/>
          <w:szCs w:val="20"/>
        </w:rPr>
      </w:pPr>
      <m:oMathPara>
        <m:oMath>
          <m:r>
            <w:rPr>
              <w:rFonts w:ascii="Cambria Math" w:eastAsia="ABCDEE+Calibri" w:hAnsi="Cambria Math" w:cs="Times New Roman"/>
              <w:color w:val="000000"/>
              <w:sz w:val="20"/>
              <w:szCs w:val="20"/>
            </w:rPr>
            <m:t xml:space="preserve">H= </m:t>
          </m:r>
          <m:sSubSup>
            <m:sSubSupPr>
              <m:ctrlPr>
                <w:rPr>
                  <w:rFonts w:ascii="Cambria Math" w:eastAsia="ABCDEE+Calibri" w:hAnsi="Cambria Math" w:cs="Times New Roman"/>
                  <w:i/>
                  <w:color w:val="000000"/>
                  <w:sz w:val="20"/>
                  <w:szCs w:val="20"/>
                </w:rPr>
              </m:ctrlPr>
            </m:sSubSupPr>
            <m:e>
              <m:r>
                <w:rPr>
                  <w:rFonts w:ascii="Cambria Math" w:eastAsia="ABCDEE+Calibri" w:hAnsi="Cambria Math" w:cs="Times New Roman"/>
                  <w:color w:val="000000"/>
                  <w:sz w:val="20"/>
                  <w:szCs w:val="20"/>
                </w:rPr>
                <m:t>{</m:t>
              </m:r>
            </m:e>
            <m:sub>
              <m:r>
                <w:rPr>
                  <w:rFonts w:ascii="Cambria Math" w:eastAsia="ABCDEE+Calibri" w:hAnsi="Cambria Math" w:cs="Times New Roman"/>
                  <w:color w:val="000000"/>
                  <w:sz w:val="20"/>
                  <w:szCs w:val="20"/>
                </w:rPr>
                <m:t>360- θ if B &gt;G</m:t>
              </m:r>
            </m:sub>
            <m:sup>
              <m:r>
                <w:rPr>
                  <w:rFonts w:ascii="Cambria Math" w:eastAsia="ABCDEE+Calibri" w:hAnsi="Cambria Math" w:cs="Times New Roman"/>
                  <w:color w:val="000000"/>
                  <w:sz w:val="20"/>
                  <w:szCs w:val="20"/>
                </w:rPr>
                <m:t>θ if B ≤G</m:t>
              </m:r>
            </m:sup>
          </m:sSubSup>
          <m:r>
            <w:rPr>
              <w:rFonts w:ascii="Cambria Math" w:eastAsia="ABCDEE+Calibri" w:hAnsi="Cambria Math" w:cs="Times New Roman"/>
              <w:color w:val="000000"/>
              <w:sz w:val="20"/>
              <w:szCs w:val="20"/>
            </w:rPr>
            <m:t xml:space="preserve">   </m:t>
          </m:r>
        </m:oMath>
      </m:oMathPara>
    </w:p>
    <w:p w:rsidR="005C1A2E" w:rsidRPr="00BC1C12" w:rsidRDefault="005C1A2E" w:rsidP="00AA06F6">
      <w:pPr>
        <w:spacing w:line="240" w:lineRule="auto"/>
        <w:jc w:val="both"/>
        <w:rPr>
          <w:rFonts w:ascii="Times New Roman" w:eastAsia="ABCDEE+Calibri" w:hAnsi="Times New Roman" w:cs="Times New Roman"/>
          <w:color w:val="000000"/>
          <w:sz w:val="20"/>
          <w:szCs w:val="20"/>
        </w:rPr>
      </w:pPr>
      <w:r w:rsidRPr="00BC1C12">
        <w:rPr>
          <w:rFonts w:ascii="Times New Roman" w:eastAsia="ABCDEE+Calibri" w:hAnsi="Times New Roman" w:cs="Times New Roman"/>
          <w:color w:val="000000"/>
          <w:sz w:val="20"/>
          <w:szCs w:val="20"/>
        </w:rPr>
        <w:t>With</w:t>
      </w:r>
    </w:p>
    <w:p w:rsidR="005C1A2E" w:rsidRPr="00BC1C12" w:rsidRDefault="005C1A2E" w:rsidP="00AA06F6">
      <w:pPr>
        <w:spacing w:line="240" w:lineRule="auto"/>
        <w:jc w:val="both"/>
        <w:rPr>
          <w:rFonts w:ascii="Times New Roman" w:eastAsia="ABCDEE+Calibri" w:hAnsi="Times New Roman" w:cs="Times New Roman"/>
          <w:color w:val="000000"/>
          <w:sz w:val="20"/>
          <w:szCs w:val="20"/>
        </w:rPr>
      </w:pPr>
      <m:oMathPara>
        <m:oMath>
          <m:r>
            <w:rPr>
              <w:rFonts w:ascii="Cambria Math" w:eastAsia="ABCDEE+Calibri" w:hAnsi="Cambria Math" w:cs="Times New Roman"/>
              <w:color w:val="000000"/>
              <w:sz w:val="20"/>
              <w:szCs w:val="20"/>
            </w:rPr>
            <m:t xml:space="preserve">θ= </m:t>
          </m:r>
          <m:func>
            <m:funcPr>
              <m:ctrlPr>
                <w:rPr>
                  <w:rFonts w:ascii="Cambria Math" w:eastAsia="ABCDEE+Calibri" w:hAnsi="Cambria Math" w:cs="Times New Roman"/>
                  <w:i/>
                  <w:color w:val="000000"/>
                  <w:sz w:val="20"/>
                  <w:szCs w:val="20"/>
                </w:rPr>
              </m:ctrlPr>
            </m:funcPr>
            <m:fName>
              <m:sSup>
                <m:sSupPr>
                  <m:ctrlPr>
                    <w:rPr>
                      <w:rFonts w:ascii="Cambria Math" w:eastAsia="ABCDEE+Calibri" w:hAnsi="Cambria Math" w:cs="Times New Roman"/>
                      <w:i/>
                      <w:color w:val="000000"/>
                      <w:sz w:val="20"/>
                      <w:szCs w:val="20"/>
                    </w:rPr>
                  </m:ctrlPr>
                </m:sSupPr>
                <m:e>
                  <m:r>
                    <m:rPr>
                      <m:sty m:val="p"/>
                    </m:rPr>
                    <w:rPr>
                      <w:rFonts w:ascii="Cambria Math" w:eastAsia="ABCDEE+Calibri" w:hAnsi="Cambria Math" w:cs="Times New Roman"/>
                      <w:color w:val="000000"/>
                      <w:sz w:val="20"/>
                      <w:szCs w:val="20"/>
                    </w:rPr>
                    <m:t>cos</m:t>
                  </m:r>
                </m:e>
                <m:sup>
                  <m:r>
                    <w:rPr>
                      <w:rFonts w:ascii="Cambria Math" w:eastAsia="ABCDEE+Calibri" w:hAnsi="Cambria Math" w:cs="Times New Roman"/>
                      <w:color w:val="000000"/>
                      <w:sz w:val="20"/>
                      <w:szCs w:val="20"/>
                    </w:rPr>
                    <m:t>-1</m:t>
                  </m:r>
                </m:sup>
              </m:sSup>
            </m:fName>
            <m:e>
              <m:d>
                <m:dPr>
                  <m:begChr m:val="{"/>
                  <m:endChr m:val="}"/>
                  <m:ctrlPr>
                    <w:rPr>
                      <w:rFonts w:ascii="Cambria Math" w:eastAsia="ABCDEE+Calibri" w:hAnsi="Cambria Math" w:cs="Times New Roman"/>
                      <w:i/>
                      <w:color w:val="000000"/>
                      <w:sz w:val="20"/>
                      <w:szCs w:val="20"/>
                    </w:rPr>
                  </m:ctrlPr>
                </m:dPr>
                <m:e>
                  <m:f>
                    <m:fPr>
                      <m:ctrlPr>
                        <w:rPr>
                          <w:rFonts w:ascii="Cambria Math" w:eastAsia="ABCDEE+Calibri" w:hAnsi="Cambria Math" w:cs="Times New Roman"/>
                          <w:i/>
                          <w:color w:val="000000"/>
                          <w:sz w:val="20"/>
                          <w:szCs w:val="20"/>
                        </w:rPr>
                      </m:ctrlPr>
                    </m:fPr>
                    <m:num>
                      <m:r>
                        <w:rPr>
                          <w:rFonts w:ascii="Cambria Math" w:eastAsia="ABCDEE+Calibri" w:hAnsi="Cambria Math" w:cs="Times New Roman"/>
                          <w:color w:val="000000"/>
                          <w:sz w:val="20"/>
                          <w:szCs w:val="20"/>
                        </w:rPr>
                        <m:t xml:space="preserve">0.5 </m:t>
                      </m:r>
                      <m:d>
                        <m:dPr>
                          <m:begChr m:val="["/>
                          <m:endChr m:val="]"/>
                          <m:ctrlPr>
                            <w:rPr>
                              <w:rFonts w:ascii="Cambria Math" w:eastAsia="ABCDEE+Calibri" w:hAnsi="Cambria Math" w:cs="Times New Roman"/>
                              <w:i/>
                              <w:color w:val="000000"/>
                              <w:sz w:val="20"/>
                              <w:szCs w:val="20"/>
                            </w:rPr>
                          </m:ctrlPr>
                        </m:dPr>
                        <m:e>
                          <m:d>
                            <m:dPr>
                              <m:ctrlPr>
                                <w:rPr>
                                  <w:rFonts w:ascii="Cambria Math" w:eastAsia="ABCDEE+Calibri" w:hAnsi="Cambria Math" w:cs="Times New Roman"/>
                                  <w:i/>
                                  <w:color w:val="000000"/>
                                  <w:sz w:val="20"/>
                                  <w:szCs w:val="20"/>
                                </w:rPr>
                              </m:ctrlPr>
                            </m:dPr>
                            <m:e>
                              <m:r>
                                <w:rPr>
                                  <w:rFonts w:ascii="Cambria Math" w:eastAsia="ABCDEE+Calibri" w:hAnsi="Cambria Math" w:cs="Times New Roman"/>
                                  <w:color w:val="000000"/>
                                  <w:sz w:val="20"/>
                                  <w:szCs w:val="20"/>
                                </w:rPr>
                                <m:t>R-G</m:t>
                              </m:r>
                            </m:e>
                          </m:d>
                          <m:r>
                            <w:rPr>
                              <w:rFonts w:ascii="Cambria Math" w:eastAsia="ABCDEE+Calibri" w:hAnsi="Cambria Math" w:cs="Times New Roman"/>
                              <w:color w:val="000000"/>
                              <w:sz w:val="20"/>
                              <w:szCs w:val="20"/>
                            </w:rPr>
                            <m:t>+</m:t>
                          </m:r>
                          <m:d>
                            <m:dPr>
                              <m:ctrlPr>
                                <w:rPr>
                                  <w:rFonts w:ascii="Cambria Math" w:eastAsia="ABCDEE+Calibri" w:hAnsi="Cambria Math" w:cs="Times New Roman"/>
                                  <w:i/>
                                  <w:color w:val="000000"/>
                                  <w:sz w:val="20"/>
                                  <w:szCs w:val="20"/>
                                </w:rPr>
                              </m:ctrlPr>
                            </m:dPr>
                            <m:e>
                              <m:r>
                                <w:rPr>
                                  <w:rFonts w:ascii="Cambria Math" w:eastAsia="ABCDEE+Calibri" w:hAnsi="Cambria Math" w:cs="Times New Roman"/>
                                  <w:color w:val="000000"/>
                                  <w:sz w:val="20"/>
                                  <w:szCs w:val="20"/>
                                </w:rPr>
                                <m:t>R-B</m:t>
                              </m:r>
                            </m:e>
                          </m:d>
                        </m:e>
                      </m:d>
                    </m:num>
                    <m:den>
                      <m:sSup>
                        <m:sSupPr>
                          <m:ctrlPr>
                            <w:rPr>
                              <w:rFonts w:ascii="Cambria Math" w:eastAsia="ABCDEE+Calibri" w:hAnsi="Cambria Math" w:cs="Times New Roman"/>
                              <w:i/>
                              <w:color w:val="000000"/>
                              <w:sz w:val="20"/>
                              <w:szCs w:val="20"/>
                            </w:rPr>
                          </m:ctrlPr>
                        </m:sSupPr>
                        <m:e>
                          <m:d>
                            <m:dPr>
                              <m:begChr m:val="["/>
                              <m:endChr m:val="]"/>
                              <m:ctrlPr>
                                <w:rPr>
                                  <w:rFonts w:ascii="Cambria Math" w:eastAsia="ABCDEE+Calibri" w:hAnsi="Cambria Math" w:cs="Times New Roman"/>
                                  <w:i/>
                                  <w:color w:val="000000"/>
                                  <w:sz w:val="20"/>
                                  <w:szCs w:val="20"/>
                                </w:rPr>
                              </m:ctrlPr>
                            </m:dPr>
                            <m:e>
                              <m:sSup>
                                <m:sSupPr>
                                  <m:ctrlPr>
                                    <w:rPr>
                                      <w:rFonts w:ascii="Cambria Math" w:eastAsia="ABCDEE+Calibri" w:hAnsi="Cambria Math" w:cs="Times New Roman"/>
                                      <w:i/>
                                      <w:color w:val="000000"/>
                                      <w:sz w:val="20"/>
                                      <w:szCs w:val="20"/>
                                    </w:rPr>
                                  </m:ctrlPr>
                                </m:sSupPr>
                                <m:e>
                                  <m:d>
                                    <m:dPr>
                                      <m:ctrlPr>
                                        <w:rPr>
                                          <w:rFonts w:ascii="Cambria Math" w:eastAsia="ABCDEE+Calibri" w:hAnsi="Cambria Math" w:cs="Times New Roman"/>
                                          <w:i/>
                                          <w:color w:val="000000"/>
                                          <w:sz w:val="20"/>
                                          <w:szCs w:val="20"/>
                                        </w:rPr>
                                      </m:ctrlPr>
                                    </m:dPr>
                                    <m:e>
                                      <m:r>
                                        <w:rPr>
                                          <w:rFonts w:ascii="Cambria Math" w:eastAsia="ABCDEE+Calibri" w:hAnsi="Cambria Math" w:cs="Times New Roman"/>
                                          <w:color w:val="000000"/>
                                          <w:sz w:val="20"/>
                                          <w:szCs w:val="20"/>
                                        </w:rPr>
                                        <m:t>R-G</m:t>
                                      </m:r>
                                    </m:e>
                                  </m:d>
                                </m:e>
                                <m:sup>
                                  <m:r>
                                    <w:rPr>
                                      <w:rFonts w:ascii="Cambria Math" w:eastAsia="ABCDEE+Calibri" w:hAnsi="Cambria Math" w:cs="Times New Roman"/>
                                      <w:color w:val="000000"/>
                                      <w:sz w:val="20"/>
                                      <w:szCs w:val="20"/>
                                    </w:rPr>
                                    <m:t>2</m:t>
                                  </m:r>
                                </m:sup>
                              </m:sSup>
                              <m:r>
                                <w:rPr>
                                  <w:rFonts w:ascii="Cambria Math" w:eastAsia="ABCDEE+Calibri" w:hAnsi="Cambria Math" w:cs="Times New Roman"/>
                                  <w:color w:val="000000"/>
                                  <w:sz w:val="20"/>
                                  <w:szCs w:val="20"/>
                                </w:rPr>
                                <m:t>+</m:t>
                              </m:r>
                              <m:d>
                                <m:dPr>
                                  <m:ctrlPr>
                                    <w:rPr>
                                      <w:rFonts w:ascii="Cambria Math" w:eastAsia="ABCDEE+Calibri" w:hAnsi="Cambria Math" w:cs="Times New Roman"/>
                                      <w:i/>
                                      <w:color w:val="000000"/>
                                      <w:sz w:val="20"/>
                                      <w:szCs w:val="20"/>
                                    </w:rPr>
                                  </m:ctrlPr>
                                </m:dPr>
                                <m:e>
                                  <m:r>
                                    <w:rPr>
                                      <w:rFonts w:ascii="Cambria Math" w:eastAsia="ABCDEE+Calibri" w:hAnsi="Cambria Math" w:cs="Times New Roman"/>
                                      <w:color w:val="000000"/>
                                      <w:sz w:val="20"/>
                                      <w:szCs w:val="20"/>
                                    </w:rPr>
                                    <m:t>R-G</m:t>
                                  </m:r>
                                </m:e>
                              </m:d>
                              <m:d>
                                <m:dPr>
                                  <m:ctrlPr>
                                    <w:rPr>
                                      <w:rFonts w:ascii="Cambria Math" w:eastAsia="ABCDEE+Calibri" w:hAnsi="Cambria Math" w:cs="Times New Roman"/>
                                      <w:i/>
                                      <w:color w:val="000000"/>
                                      <w:sz w:val="20"/>
                                      <w:szCs w:val="20"/>
                                    </w:rPr>
                                  </m:ctrlPr>
                                </m:dPr>
                                <m:e>
                                  <m:r>
                                    <w:rPr>
                                      <w:rFonts w:ascii="Cambria Math" w:eastAsia="ABCDEE+Calibri" w:hAnsi="Cambria Math" w:cs="Times New Roman"/>
                                      <w:color w:val="000000"/>
                                      <w:sz w:val="20"/>
                                      <w:szCs w:val="20"/>
                                    </w:rPr>
                                    <m:t>G-B</m:t>
                                  </m:r>
                                </m:e>
                              </m:d>
                            </m:e>
                          </m:d>
                        </m:e>
                        <m:sup>
                          <m:f>
                            <m:fPr>
                              <m:ctrlPr>
                                <w:rPr>
                                  <w:rFonts w:ascii="Cambria Math" w:eastAsia="ABCDEE+Calibri" w:hAnsi="Cambria Math" w:cs="Times New Roman"/>
                                  <w:i/>
                                  <w:color w:val="000000"/>
                                  <w:sz w:val="20"/>
                                  <w:szCs w:val="20"/>
                                </w:rPr>
                              </m:ctrlPr>
                            </m:fPr>
                            <m:num>
                              <m:r>
                                <w:rPr>
                                  <w:rFonts w:ascii="Cambria Math" w:eastAsia="ABCDEE+Calibri" w:hAnsi="Cambria Math" w:cs="Times New Roman"/>
                                  <w:color w:val="000000"/>
                                  <w:sz w:val="20"/>
                                  <w:szCs w:val="20"/>
                                </w:rPr>
                                <m:t>1</m:t>
                              </m:r>
                            </m:num>
                            <m:den>
                              <m:r>
                                <w:rPr>
                                  <w:rFonts w:ascii="Cambria Math" w:eastAsia="ABCDEE+Calibri" w:hAnsi="Cambria Math" w:cs="Times New Roman"/>
                                  <w:color w:val="000000"/>
                                  <w:sz w:val="20"/>
                                  <w:szCs w:val="20"/>
                                </w:rPr>
                                <m:t>2</m:t>
                              </m:r>
                            </m:den>
                          </m:f>
                        </m:sup>
                      </m:sSup>
                    </m:den>
                  </m:f>
                </m:e>
              </m:d>
              <m:r>
                <w:rPr>
                  <w:rFonts w:ascii="Cambria Math" w:eastAsia="ABCDEE+Calibri" w:hAnsi="Cambria Math" w:cs="Times New Roman"/>
                  <w:color w:val="000000"/>
                  <w:sz w:val="20"/>
                  <w:szCs w:val="20"/>
                </w:rPr>
                <m:t xml:space="preserve">            (13)</m:t>
              </m:r>
            </m:e>
          </m:func>
        </m:oMath>
      </m:oMathPara>
    </w:p>
    <w:p w:rsidR="005C1A2E" w:rsidRPr="00BC1C12" w:rsidRDefault="005C1A2E" w:rsidP="00AA06F6">
      <w:pPr>
        <w:spacing w:line="240" w:lineRule="auto"/>
        <w:jc w:val="both"/>
        <w:rPr>
          <w:rFonts w:ascii="Times New Roman" w:eastAsia="ABCDEE+Calibri" w:hAnsi="Times New Roman" w:cs="Times New Roman"/>
          <w:color w:val="000000"/>
          <w:sz w:val="20"/>
          <w:szCs w:val="20"/>
        </w:rPr>
      </w:pPr>
      <m:oMathPara>
        <m:oMath>
          <m:r>
            <w:rPr>
              <w:rFonts w:ascii="Cambria Math" w:eastAsia="ABCDEE+Calibri" w:hAnsi="Cambria Math" w:cs="Times New Roman"/>
              <w:color w:val="000000"/>
              <w:sz w:val="20"/>
              <w:szCs w:val="20"/>
            </w:rPr>
            <m:t xml:space="preserve">S=1- </m:t>
          </m:r>
          <m:f>
            <m:fPr>
              <m:ctrlPr>
                <w:rPr>
                  <w:rFonts w:ascii="Cambria Math" w:eastAsia="ABCDEE+Calibri" w:hAnsi="Cambria Math" w:cs="Times New Roman"/>
                  <w:i/>
                  <w:color w:val="000000"/>
                  <w:sz w:val="20"/>
                  <w:szCs w:val="20"/>
                </w:rPr>
              </m:ctrlPr>
            </m:fPr>
            <m:num>
              <m:r>
                <w:rPr>
                  <w:rFonts w:ascii="Cambria Math" w:eastAsia="ABCDEE+Calibri" w:hAnsi="Cambria Math" w:cs="Times New Roman"/>
                  <w:color w:val="000000"/>
                  <w:sz w:val="20"/>
                  <w:szCs w:val="20"/>
                </w:rPr>
                <m:t>3</m:t>
              </m:r>
            </m:num>
            <m:den>
              <m:d>
                <m:dPr>
                  <m:ctrlPr>
                    <w:rPr>
                      <w:rFonts w:ascii="Cambria Math" w:eastAsia="ABCDEE+Calibri" w:hAnsi="Cambria Math" w:cs="Times New Roman"/>
                      <w:i/>
                      <w:color w:val="000000"/>
                      <w:sz w:val="20"/>
                      <w:szCs w:val="20"/>
                    </w:rPr>
                  </m:ctrlPr>
                </m:dPr>
                <m:e>
                  <m:r>
                    <w:rPr>
                      <w:rFonts w:ascii="Cambria Math" w:eastAsia="ABCDEE+Calibri" w:hAnsi="Cambria Math" w:cs="Times New Roman"/>
                      <w:color w:val="000000"/>
                      <w:sz w:val="20"/>
                      <w:szCs w:val="20"/>
                    </w:rPr>
                    <m:t>R+G+B</m:t>
                  </m:r>
                </m:e>
              </m:d>
            </m:den>
          </m:f>
          <m:d>
            <m:dPr>
              <m:begChr m:val="["/>
              <m:endChr m:val="]"/>
              <m:ctrlPr>
                <w:rPr>
                  <w:rFonts w:ascii="Cambria Math" w:eastAsia="ABCDEE+Calibri" w:hAnsi="Cambria Math" w:cs="Times New Roman"/>
                  <w:i/>
                  <w:color w:val="000000"/>
                  <w:sz w:val="20"/>
                  <w:szCs w:val="20"/>
                </w:rPr>
              </m:ctrlPr>
            </m:dPr>
            <m:e>
              <m:func>
                <m:funcPr>
                  <m:ctrlPr>
                    <w:rPr>
                      <w:rFonts w:ascii="Cambria Math" w:eastAsia="ABCDEE+Calibri" w:hAnsi="Cambria Math" w:cs="Times New Roman"/>
                      <w:i/>
                      <w:color w:val="000000"/>
                      <w:sz w:val="20"/>
                      <w:szCs w:val="20"/>
                    </w:rPr>
                  </m:ctrlPr>
                </m:funcPr>
                <m:fName>
                  <m:r>
                    <m:rPr>
                      <m:sty m:val="p"/>
                    </m:rPr>
                    <w:rPr>
                      <w:rFonts w:ascii="Cambria Math" w:eastAsia="ABCDEE+Calibri" w:hAnsi="Cambria Math" w:cs="Times New Roman"/>
                      <w:color w:val="000000"/>
                      <w:sz w:val="20"/>
                      <w:szCs w:val="20"/>
                    </w:rPr>
                    <m:t>min</m:t>
                  </m:r>
                </m:fName>
                <m:e>
                  <m:d>
                    <m:dPr>
                      <m:ctrlPr>
                        <w:rPr>
                          <w:rFonts w:ascii="Cambria Math" w:eastAsia="ABCDEE+Calibri" w:hAnsi="Cambria Math" w:cs="Times New Roman"/>
                          <w:i/>
                          <w:color w:val="000000"/>
                          <w:sz w:val="20"/>
                          <w:szCs w:val="20"/>
                        </w:rPr>
                      </m:ctrlPr>
                    </m:dPr>
                    <m:e>
                      <m:r>
                        <w:rPr>
                          <w:rFonts w:ascii="Cambria Math" w:eastAsia="ABCDEE+Calibri" w:hAnsi="Cambria Math" w:cs="Times New Roman"/>
                          <w:color w:val="000000"/>
                          <w:sz w:val="20"/>
                          <w:szCs w:val="20"/>
                        </w:rPr>
                        <m:t>R,G,B</m:t>
                      </m:r>
                    </m:e>
                  </m:d>
                </m:e>
              </m:func>
            </m:e>
          </m:d>
          <m:r>
            <w:rPr>
              <w:rFonts w:ascii="Cambria Math" w:eastAsia="ABCDEE+Calibri" w:hAnsi="Cambria Math" w:cs="Times New Roman"/>
              <w:color w:val="000000"/>
              <w:sz w:val="20"/>
              <w:szCs w:val="20"/>
            </w:rPr>
            <m:t xml:space="preserve">                              (14)</m:t>
          </m:r>
        </m:oMath>
      </m:oMathPara>
    </w:p>
    <w:p w:rsidR="0075214F" w:rsidRPr="00BC1C12" w:rsidRDefault="000D21BB" w:rsidP="00AA06F6">
      <w:pPr>
        <w:spacing w:line="240" w:lineRule="auto"/>
        <w:jc w:val="both"/>
        <w:rPr>
          <w:rFonts w:ascii="Times New Roman" w:eastAsia="ABCDEE+Calibri" w:hAnsi="Times New Roman" w:cs="Times New Roman"/>
          <w:color w:val="000000"/>
          <w:sz w:val="20"/>
          <w:szCs w:val="20"/>
        </w:rPr>
      </w:pPr>
      <m:oMathPara>
        <m:oMath>
          <m:r>
            <w:rPr>
              <w:rFonts w:ascii="Cambria Math" w:eastAsia="ABCDEE+Calibri" w:hAnsi="Cambria Math" w:cs="Times New Roman"/>
              <w:color w:val="000000"/>
              <w:sz w:val="20"/>
              <w:szCs w:val="20"/>
            </w:rPr>
            <m:t xml:space="preserve">1= </m:t>
          </m:r>
          <m:f>
            <m:fPr>
              <m:ctrlPr>
                <w:rPr>
                  <w:rFonts w:ascii="Cambria Math" w:eastAsia="ABCDEE+Calibri" w:hAnsi="Cambria Math" w:cs="Times New Roman"/>
                  <w:i/>
                  <w:color w:val="000000"/>
                  <w:sz w:val="20"/>
                  <w:szCs w:val="20"/>
                </w:rPr>
              </m:ctrlPr>
            </m:fPr>
            <m:num>
              <m:r>
                <w:rPr>
                  <w:rFonts w:ascii="Cambria Math" w:eastAsia="ABCDEE+Calibri" w:hAnsi="Cambria Math" w:cs="Times New Roman"/>
                  <w:color w:val="000000"/>
                  <w:sz w:val="20"/>
                  <w:szCs w:val="20"/>
                </w:rPr>
                <m:t>1</m:t>
              </m:r>
            </m:num>
            <m:den>
              <m:r>
                <w:rPr>
                  <w:rFonts w:ascii="Cambria Math" w:eastAsia="ABCDEE+Calibri" w:hAnsi="Cambria Math" w:cs="Times New Roman"/>
                  <w:color w:val="000000"/>
                  <w:sz w:val="20"/>
                  <w:szCs w:val="20"/>
                </w:rPr>
                <m:t>3</m:t>
              </m:r>
            </m:den>
          </m:f>
          <m:d>
            <m:dPr>
              <m:ctrlPr>
                <w:rPr>
                  <w:rFonts w:ascii="Cambria Math" w:eastAsia="ABCDEE+Calibri" w:hAnsi="Cambria Math" w:cs="Times New Roman"/>
                  <w:i/>
                  <w:color w:val="000000"/>
                  <w:sz w:val="20"/>
                  <w:szCs w:val="20"/>
                </w:rPr>
              </m:ctrlPr>
            </m:dPr>
            <m:e>
              <m:r>
                <w:rPr>
                  <w:rFonts w:ascii="Cambria Math" w:eastAsia="ABCDEE+Calibri" w:hAnsi="Cambria Math" w:cs="Times New Roman"/>
                  <w:color w:val="000000"/>
                  <w:sz w:val="20"/>
                  <w:szCs w:val="20"/>
                </w:rPr>
                <m:t>R+G+B</m:t>
              </m:r>
            </m:e>
          </m:d>
          <m:r>
            <w:rPr>
              <w:rFonts w:ascii="Cambria Math" w:eastAsia="ABCDEE+Calibri" w:hAnsi="Cambria Math" w:cs="Times New Roman"/>
              <w:color w:val="000000"/>
              <w:sz w:val="20"/>
              <w:szCs w:val="20"/>
            </w:rPr>
            <m:t xml:space="preserve">                                                             (15)</m:t>
          </m:r>
        </m:oMath>
      </m:oMathPara>
    </w:p>
    <w:p w:rsidR="000B46B5" w:rsidRPr="00BC1C12" w:rsidRDefault="00FB0D1B" w:rsidP="00AA06F6">
      <w:pPr>
        <w:spacing w:line="240" w:lineRule="auto"/>
        <w:jc w:val="both"/>
        <w:rPr>
          <w:rFonts w:ascii="Times New Roman" w:eastAsia="ABCDEE+Calibri" w:hAnsi="Times New Roman" w:cs="Times New Roman"/>
          <w:color w:val="000000"/>
          <w:sz w:val="20"/>
          <w:szCs w:val="20"/>
        </w:rPr>
      </w:pPr>
      <w:r w:rsidRPr="00BC1C12">
        <w:rPr>
          <w:rFonts w:ascii="Times New Roman" w:eastAsia="ABCDEE+Calibri" w:hAnsi="Times New Roman" w:cs="Times New Roman"/>
          <w:noProof/>
          <w:color w:val="000000"/>
          <w:sz w:val="20"/>
          <w:szCs w:val="20"/>
          <w:lang w:val="en-US" w:eastAsia="en-US" w:bidi="ar-SA"/>
        </w:rPr>
        <w:drawing>
          <wp:inline distT="0" distB="0" distL="0" distR="0" wp14:anchorId="25CF937C" wp14:editId="2759B7EB">
            <wp:extent cx="2990850" cy="1092975"/>
            <wp:effectExtent l="0" t="0" r="0" b="0"/>
            <wp:docPr id="27"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7308" cy="1095335"/>
                    </a:xfrm>
                    <a:prstGeom prst="rect">
                      <a:avLst/>
                    </a:prstGeom>
                    <a:noFill/>
                    <a:ln w="9525">
                      <a:noFill/>
                      <a:miter lim="800000"/>
                      <a:headEnd/>
                      <a:tailEnd/>
                    </a:ln>
                  </pic:spPr>
                </pic:pic>
              </a:graphicData>
            </a:graphic>
          </wp:inline>
        </w:drawing>
      </w:r>
    </w:p>
    <w:p w:rsidR="000B46B5" w:rsidRPr="002D6266" w:rsidRDefault="000B46B5" w:rsidP="00AA06F6">
      <w:pPr>
        <w:spacing w:line="240" w:lineRule="auto"/>
        <w:jc w:val="center"/>
        <w:rPr>
          <w:rFonts w:ascii="Times New Roman" w:eastAsia="MinionPro-Regular" w:hAnsi="Times New Roman" w:cs="Times New Roman"/>
          <w:b/>
          <w:color w:val="auto"/>
          <w:sz w:val="18"/>
          <w:szCs w:val="20"/>
        </w:rPr>
      </w:pPr>
      <w:r w:rsidRPr="002D6266">
        <w:rPr>
          <w:rFonts w:ascii="Times New Roman" w:eastAsia="MinionPro-Regular" w:hAnsi="Times New Roman" w:cs="Times New Roman"/>
          <w:b/>
          <w:color w:val="auto"/>
          <w:sz w:val="18"/>
          <w:szCs w:val="20"/>
        </w:rPr>
        <w:t>Fig 4: Show the results from the 1st technique (</w:t>
      </w:r>
      <w:proofErr w:type="spellStart"/>
      <w:r w:rsidRPr="002D6266">
        <w:rPr>
          <w:rFonts w:ascii="Times New Roman" w:eastAsia="MinionPro-Regular" w:hAnsi="Times New Roman" w:cs="Times New Roman"/>
          <w:b/>
          <w:color w:val="auto"/>
          <w:sz w:val="18"/>
          <w:szCs w:val="20"/>
        </w:rPr>
        <w:t>Poobalan</w:t>
      </w:r>
      <w:proofErr w:type="spellEnd"/>
      <w:r w:rsidRPr="002D6266">
        <w:rPr>
          <w:rFonts w:ascii="Times New Roman" w:eastAsia="MinionPro-Regular" w:hAnsi="Times New Roman" w:cs="Times New Roman"/>
          <w:b/>
          <w:color w:val="auto"/>
          <w:sz w:val="18"/>
          <w:szCs w:val="20"/>
        </w:rPr>
        <w:t xml:space="preserve"> et al., 2015).</w:t>
      </w:r>
    </w:p>
    <w:p w:rsidR="0075214F" w:rsidRPr="00BC1C12" w:rsidRDefault="0075214F" w:rsidP="00AA06F6">
      <w:pPr>
        <w:spacing w:line="240" w:lineRule="auto"/>
        <w:jc w:val="both"/>
        <w:rPr>
          <w:rFonts w:ascii="Times New Roman" w:eastAsia="ABCDEE+Calibri" w:hAnsi="Times New Roman" w:cs="Times New Roman"/>
          <w:color w:val="000000"/>
          <w:sz w:val="20"/>
          <w:szCs w:val="20"/>
        </w:rPr>
      </w:pPr>
      <w:r w:rsidRPr="00BC1C12">
        <w:rPr>
          <w:rFonts w:ascii="Times New Roman" w:eastAsia="ABCDEE+Calibri" w:hAnsi="Times New Roman" w:cs="Times New Roman"/>
          <w:color w:val="000000"/>
          <w:sz w:val="20"/>
          <w:szCs w:val="20"/>
        </w:rPr>
        <w:lastRenderedPageBreak/>
        <w:t>Where, R, G and B represent the component of Red, Green and Blue within the image</w:t>
      </w:r>
      <w:r w:rsidR="009C207F" w:rsidRPr="00BC1C12">
        <w:rPr>
          <w:rFonts w:ascii="Times New Roman" w:eastAsia="ABCDEE+Calibri" w:hAnsi="Times New Roman" w:cs="Times New Roman"/>
          <w:color w:val="000000"/>
          <w:sz w:val="20"/>
          <w:szCs w:val="20"/>
        </w:rPr>
        <w:t xml:space="preserve"> as shown in Fig. 4</w:t>
      </w:r>
      <w:r w:rsidRPr="00BC1C12">
        <w:rPr>
          <w:rFonts w:ascii="Times New Roman" w:eastAsia="ABCDEE+Calibri" w:hAnsi="Times New Roman" w:cs="Times New Roman"/>
          <w:color w:val="000000"/>
          <w:sz w:val="20"/>
          <w:szCs w:val="20"/>
        </w:rPr>
        <w:t xml:space="preserve">. </w:t>
      </w:r>
    </w:p>
    <w:p w:rsidR="0075214F" w:rsidRPr="00BC1C12" w:rsidRDefault="0075214F" w:rsidP="00AA06F6">
      <w:pPr>
        <w:spacing w:line="240" w:lineRule="auto"/>
        <w:jc w:val="both"/>
        <w:rPr>
          <w:rFonts w:ascii="Times New Roman" w:hAnsi="Times New Roman" w:cs="Times New Roman"/>
          <w:sz w:val="20"/>
          <w:szCs w:val="20"/>
        </w:rPr>
      </w:pPr>
      <w:proofErr w:type="spellStart"/>
      <w:r w:rsidRPr="00BC1C12">
        <w:rPr>
          <w:rFonts w:ascii="Times New Roman" w:eastAsia="ABCDEE+Calibri,Bold" w:hAnsi="Times New Roman" w:cs="Times New Roman"/>
          <w:b/>
          <w:color w:val="000000"/>
          <w:sz w:val="20"/>
          <w:szCs w:val="20"/>
        </w:rPr>
        <w:t>Sobel</w:t>
      </w:r>
      <w:proofErr w:type="spellEnd"/>
      <w:r w:rsidRPr="00BC1C12">
        <w:rPr>
          <w:rFonts w:ascii="Times New Roman" w:eastAsia="ABCDEE+Calibri,Bold" w:hAnsi="Times New Roman" w:cs="Times New Roman"/>
          <w:b/>
          <w:color w:val="000000"/>
          <w:sz w:val="20"/>
          <w:szCs w:val="20"/>
        </w:rPr>
        <w:t xml:space="preserve"> Edge Detection</w:t>
      </w:r>
      <w:r w:rsidR="007359EA" w:rsidRPr="00BC1C12">
        <w:rPr>
          <w:rFonts w:ascii="Times New Roman" w:eastAsia="ABCDEE+Calibri,Bold" w:hAnsi="Times New Roman" w:cs="Times New Roman"/>
          <w:b/>
          <w:color w:val="000000"/>
          <w:sz w:val="20"/>
          <w:szCs w:val="20"/>
        </w:rPr>
        <w:t>:</w:t>
      </w:r>
    </w:p>
    <w:p w:rsidR="0075214F" w:rsidRPr="00BC1C12" w:rsidRDefault="00DF3131" w:rsidP="00AA06F6">
      <w:pPr>
        <w:spacing w:line="240" w:lineRule="auto"/>
        <w:jc w:val="both"/>
        <w:rPr>
          <w:rFonts w:ascii="Times New Roman" w:eastAsia="ABCDEE+Calibri" w:hAnsi="Times New Roman" w:cs="Times New Roman"/>
          <w:sz w:val="20"/>
          <w:szCs w:val="20"/>
        </w:rPr>
      </w:pPr>
      <w:r w:rsidRPr="00BC1C12">
        <w:rPr>
          <w:rFonts w:ascii="Times New Roman" w:eastAsia="ABCDEE+Calibri" w:hAnsi="Times New Roman" w:cs="Times New Roman"/>
          <w:sz w:val="20"/>
          <w:szCs w:val="20"/>
        </w:rPr>
        <w:t xml:space="preserve">Next, the </w:t>
      </w:r>
      <w:proofErr w:type="spellStart"/>
      <w:r w:rsidR="0075214F" w:rsidRPr="00BC1C12">
        <w:rPr>
          <w:rFonts w:ascii="Times New Roman" w:eastAsia="ABCDEE+Calibri" w:hAnsi="Times New Roman" w:cs="Times New Roman"/>
          <w:sz w:val="20"/>
          <w:szCs w:val="20"/>
        </w:rPr>
        <w:t>sobel</w:t>
      </w:r>
      <w:proofErr w:type="spellEnd"/>
      <w:r w:rsidR="0075214F" w:rsidRPr="00BC1C12">
        <w:rPr>
          <w:rFonts w:ascii="Times New Roman" w:eastAsia="ABCDEE+Calibri" w:hAnsi="Times New Roman" w:cs="Times New Roman"/>
          <w:sz w:val="20"/>
          <w:szCs w:val="20"/>
        </w:rPr>
        <w:t xml:space="preserve"> edge detector </w:t>
      </w:r>
      <w:r w:rsidRPr="00BC1C12">
        <w:rPr>
          <w:rFonts w:ascii="Times New Roman" w:eastAsia="ABCDEE+Calibri" w:hAnsi="Times New Roman" w:cs="Times New Roman"/>
          <w:sz w:val="20"/>
          <w:szCs w:val="20"/>
        </w:rPr>
        <w:t xml:space="preserve">can be used for </w:t>
      </w:r>
      <w:r w:rsidR="0075214F" w:rsidRPr="00BC1C12">
        <w:rPr>
          <w:rFonts w:ascii="Times New Roman" w:eastAsia="ABCDEE+Calibri" w:hAnsi="Times New Roman" w:cs="Times New Roman"/>
          <w:sz w:val="20"/>
          <w:szCs w:val="20"/>
        </w:rPr>
        <w:t>detect</w:t>
      </w:r>
      <w:r w:rsidRPr="00BC1C12">
        <w:rPr>
          <w:rFonts w:ascii="Times New Roman" w:eastAsia="ABCDEE+Calibri" w:hAnsi="Times New Roman" w:cs="Times New Roman"/>
          <w:sz w:val="20"/>
          <w:szCs w:val="20"/>
        </w:rPr>
        <w:t>ing</w:t>
      </w:r>
      <w:r w:rsidR="0075214F" w:rsidRPr="00BC1C12">
        <w:rPr>
          <w:rFonts w:ascii="Times New Roman" w:eastAsia="ABCDEE+Calibri" w:hAnsi="Times New Roman" w:cs="Times New Roman"/>
          <w:sz w:val="20"/>
          <w:szCs w:val="20"/>
        </w:rPr>
        <w:t xml:space="preserve"> the growth of fire </w:t>
      </w:r>
      <w:r w:rsidRPr="00BC1C12">
        <w:rPr>
          <w:rFonts w:ascii="Times New Roman" w:eastAsia="ABCDEE+Calibri" w:hAnsi="Times New Roman" w:cs="Times New Roman"/>
          <w:sz w:val="20"/>
          <w:szCs w:val="20"/>
        </w:rPr>
        <w:t>as present in the images</w:t>
      </w:r>
      <w:r w:rsidR="0075214F" w:rsidRPr="00BC1C12">
        <w:rPr>
          <w:rFonts w:ascii="Times New Roman" w:eastAsia="ABCDEE+Calibri" w:hAnsi="Times New Roman" w:cs="Times New Roman"/>
          <w:sz w:val="20"/>
          <w:szCs w:val="20"/>
        </w:rPr>
        <w:t>. This can be done by applying 3x3 masks to the images. Convolution is both commutative and associative and is given as below;</w:t>
      </w:r>
    </w:p>
    <w:p w:rsidR="007359EA" w:rsidRPr="00BC1C12" w:rsidRDefault="000D21BB" w:rsidP="00AA06F6">
      <w:pPr>
        <w:spacing w:line="240" w:lineRule="auto"/>
        <w:jc w:val="both"/>
        <w:rPr>
          <w:rFonts w:ascii="Times New Roman" w:eastAsia="ABCDEE+Calibri" w:hAnsi="Times New Roman" w:cs="Times New Roman"/>
          <w:sz w:val="20"/>
          <w:szCs w:val="20"/>
        </w:rPr>
      </w:pPr>
      <m:oMathPara>
        <m:oMathParaPr>
          <m:jc m:val="center"/>
        </m:oMathParaPr>
        <m:oMath>
          <m:r>
            <m:rPr>
              <m:sty m:val="p"/>
            </m:rPr>
            <w:rPr>
              <w:rFonts w:ascii="Cambria Math" w:eastAsia="ABCDEE+Calibri" w:hAnsi="Cambria Math" w:cs="Times New Roman"/>
              <w:sz w:val="20"/>
              <w:szCs w:val="20"/>
            </w:rPr>
            <m:t>∇</m:t>
          </m:r>
          <m:r>
            <w:rPr>
              <w:rFonts w:ascii="Cambria Math" w:eastAsia="ABCDEE+Calibri" w:hAnsi="Cambria Math" w:cs="Times New Roman"/>
              <w:sz w:val="20"/>
              <w:szCs w:val="20"/>
            </w:rPr>
            <m:t>f ≅</m:t>
          </m:r>
          <m:d>
            <m:dPr>
              <m:begChr m:val="|"/>
              <m:endChr m:val="|"/>
              <m:ctrlPr>
                <w:rPr>
                  <w:rFonts w:ascii="Cambria Math" w:eastAsia="ABCDEE+Calibri" w:hAnsi="Cambria Math" w:cs="Times New Roman"/>
                  <w:i/>
                  <w:sz w:val="20"/>
                  <w:szCs w:val="20"/>
                </w:rPr>
              </m:ctrlPr>
            </m:dPr>
            <m:e>
              <m:d>
                <m:dPr>
                  <m:ctrlPr>
                    <w:rPr>
                      <w:rFonts w:ascii="Cambria Math" w:eastAsia="ABCDEE+Calibri" w:hAnsi="Cambria Math" w:cs="Times New Roman"/>
                      <w:i/>
                      <w:sz w:val="20"/>
                      <w:szCs w:val="20"/>
                    </w:rPr>
                  </m:ctrlPr>
                </m:dPr>
                <m:e>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z</m:t>
                      </m:r>
                    </m:e>
                    <m:sub>
                      <m:r>
                        <w:rPr>
                          <w:rFonts w:ascii="Cambria Math" w:eastAsia="ABCDEE+Calibri" w:hAnsi="Cambria Math" w:cs="Times New Roman"/>
                          <w:sz w:val="20"/>
                          <w:szCs w:val="20"/>
                        </w:rPr>
                        <m:t>7</m:t>
                      </m:r>
                    </m:sub>
                  </m:sSub>
                  <m:r>
                    <w:rPr>
                      <w:rFonts w:ascii="Cambria Math" w:eastAsia="ABCDEE+Calibri" w:hAnsi="Cambria Math" w:cs="Times New Roman"/>
                      <w:sz w:val="20"/>
                      <w:szCs w:val="20"/>
                    </w:rPr>
                    <m:t xml:space="preserve">+ </m:t>
                  </m:r>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2z</m:t>
                      </m:r>
                    </m:e>
                    <m:sub>
                      <m:r>
                        <w:rPr>
                          <w:rFonts w:ascii="Cambria Math" w:eastAsia="ABCDEE+Calibri" w:hAnsi="Cambria Math" w:cs="Times New Roman"/>
                          <w:sz w:val="20"/>
                          <w:szCs w:val="20"/>
                        </w:rPr>
                        <m:t>8</m:t>
                      </m:r>
                    </m:sub>
                  </m:sSub>
                  <m:r>
                    <w:rPr>
                      <w:rFonts w:ascii="Cambria Math" w:eastAsia="ABCDEE+Calibri" w:hAnsi="Cambria Math" w:cs="Times New Roman"/>
                      <w:sz w:val="20"/>
                      <w:szCs w:val="20"/>
                    </w:rPr>
                    <m:t xml:space="preserve">+ </m:t>
                  </m:r>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z</m:t>
                      </m:r>
                    </m:e>
                    <m:sub>
                      <m:r>
                        <w:rPr>
                          <w:rFonts w:ascii="Cambria Math" w:eastAsia="ABCDEE+Calibri" w:hAnsi="Cambria Math" w:cs="Times New Roman"/>
                          <w:sz w:val="20"/>
                          <w:szCs w:val="20"/>
                        </w:rPr>
                        <m:t>9</m:t>
                      </m:r>
                    </m:sub>
                  </m:sSub>
                </m:e>
              </m:d>
              <m:r>
                <w:rPr>
                  <w:rFonts w:ascii="Cambria Math" w:eastAsia="ABCDEE+Calibri" w:hAnsi="Cambria Math" w:cs="Times New Roman"/>
                  <w:sz w:val="20"/>
                  <w:szCs w:val="20"/>
                </w:rPr>
                <m:t>-</m:t>
              </m:r>
              <m:d>
                <m:dPr>
                  <m:ctrlPr>
                    <w:rPr>
                      <w:rFonts w:ascii="Cambria Math" w:eastAsia="ABCDEE+Calibri" w:hAnsi="Cambria Math" w:cs="Times New Roman"/>
                      <w:i/>
                      <w:sz w:val="20"/>
                      <w:szCs w:val="20"/>
                    </w:rPr>
                  </m:ctrlPr>
                </m:dPr>
                <m:e>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z</m:t>
                      </m:r>
                    </m:e>
                    <m:sub>
                      <m:r>
                        <w:rPr>
                          <w:rFonts w:ascii="Cambria Math" w:eastAsia="ABCDEE+Calibri" w:hAnsi="Cambria Math" w:cs="Times New Roman"/>
                          <w:sz w:val="20"/>
                          <w:szCs w:val="20"/>
                        </w:rPr>
                        <m:t>1</m:t>
                      </m:r>
                    </m:sub>
                  </m:sSub>
                  <m:r>
                    <w:rPr>
                      <w:rFonts w:ascii="Cambria Math" w:eastAsia="ABCDEE+Calibri" w:hAnsi="Cambria Math" w:cs="Times New Roman"/>
                      <w:sz w:val="20"/>
                      <w:szCs w:val="20"/>
                    </w:rPr>
                    <m:t xml:space="preserve">+ </m:t>
                  </m:r>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2z</m:t>
                      </m:r>
                    </m:e>
                    <m:sub>
                      <m:r>
                        <w:rPr>
                          <w:rFonts w:ascii="Cambria Math" w:eastAsia="ABCDEE+Calibri" w:hAnsi="Cambria Math" w:cs="Times New Roman"/>
                          <w:sz w:val="20"/>
                          <w:szCs w:val="20"/>
                        </w:rPr>
                        <m:t>2</m:t>
                      </m:r>
                    </m:sub>
                  </m:sSub>
                  <m:r>
                    <w:rPr>
                      <w:rFonts w:ascii="Cambria Math" w:eastAsia="ABCDEE+Calibri" w:hAnsi="Cambria Math" w:cs="Times New Roman"/>
                      <w:sz w:val="20"/>
                      <w:szCs w:val="20"/>
                    </w:rPr>
                    <m:t xml:space="preserve">+ </m:t>
                  </m:r>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z</m:t>
                      </m:r>
                    </m:e>
                    <m:sub>
                      <m:r>
                        <w:rPr>
                          <w:rFonts w:ascii="Cambria Math" w:eastAsia="ABCDEE+Calibri" w:hAnsi="Cambria Math" w:cs="Times New Roman"/>
                          <w:sz w:val="20"/>
                          <w:szCs w:val="20"/>
                        </w:rPr>
                        <m:t>3</m:t>
                      </m:r>
                    </m:sub>
                  </m:sSub>
                </m:e>
              </m:d>
            </m:e>
          </m:d>
          <m:r>
            <w:rPr>
              <w:rFonts w:ascii="Cambria Math" w:eastAsia="ABCDEE+Calibri" w:hAnsi="Cambria Math" w:cs="Times New Roman"/>
              <w:sz w:val="20"/>
              <w:szCs w:val="20"/>
            </w:rPr>
            <m:t xml:space="preserve">+ </m:t>
          </m:r>
          <m:d>
            <m:dPr>
              <m:ctrlPr>
                <w:rPr>
                  <w:rFonts w:ascii="Cambria Math" w:eastAsia="ABCDEE+Calibri" w:hAnsi="Cambria Math" w:cs="Times New Roman"/>
                  <w:i/>
                  <w:sz w:val="20"/>
                  <w:szCs w:val="20"/>
                </w:rPr>
              </m:ctrlPr>
            </m:dPr>
            <m:e>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z</m:t>
                  </m:r>
                </m:e>
                <m:sub>
                  <m:r>
                    <w:rPr>
                      <w:rFonts w:ascii="Cambria Math" w:eastAsia="ABCDEE+Calibri" w:hAnsi="Cambria Math" w:cs="Times New Roman"/>
                      <w:sz w:val="20"/>
                      <w:szCs w:val="20"/>
                    </w:rPr>
                    <m:t>3</m:t>
                  </m:r>
                </m:sub>
              </m:sSub>
              <m:r>
                <w:rPr>
                  <w:rFonts w:ascii="Cambria Math" w:eastAsia="ABCDEE+Calibri" w:hAnsi="Cambria Math" w:cs="Times New Roman"/>
                  <w:sz w:val="20"/>
                  <w:szCs w:val="20"/>
                </w:rPr>
                <m:t xml:space="preserve">+ </m:t>
              </m:r>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2z</m:t>
                  </m:r>
                </m:e>
                <m:sub>
                  <m:r>
                    <w:rPr>
                      <w:rFonts w:ascii="Cambria Math" w:eastAsia="ABCDEE+Calibri" w:hAnsi="Cambria Math" w:cs="Times New Roman"/>
                      <w:sz w:val="20"/>
                      <w:szCs w:val="20"/>
                    </w:rPr>
                    <m:t>6</m:t>
                  </m:r>
                </m:sub>
              </m:sSub>
              <m:r>
                <w:rPr>
                  <w:rFonts w:ascii="Cambria Math" w:eastAsia="ABCDEE+Calibri" w:hAnsi="Cambria Math" w:cs="Times New Roman"/>
                  <w:sz w:val="20"/>
                  <w:szCs w:val="20"/>
                </w:rPr>
                <m:t xml:space="preserve">+ </m:t>
              </m:r>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z</m:t>
                  </m:r>
                </m:e>
                <m:sub>
                  <m:r>
                    <w:rPr>
                      <w:rFonts w:ascii="Cambria Math" w:eastAsia="ABCDEE+Calibri" w:hAnsi="Cambria Math" w:cs="Times New Roman"/>
                      <w:sz w:val="20"/>
                      <w:szCs w:val="20"/>
                    </w:rPr>
                    <m:t>9</m:t>
                  </m:r>
                </m:sub>
              </m:sSub>
            </m:e>
          </m:d>
          <m:r>
            <w:rPr>
              <w:rFonts w:ascii="Cambria Math" w:eastAsia="ABCDEE+Calibri" w:hAnsi="Cambria Math" w:cs="Times New Roman"/>
              <w:sz w:val="20"/>
              <w:szCs w:val="20"/>
            </w:rPr>
            <m:t>-(</m:t>
          </m:r>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z</m:t>
              </m:r>
            </m:e>
            <m:sub>
              <m:r>
                <w:rPr>
                  <w:rFonts w:ascii="Cambria Math" w:eastAsia="ABCDEE+Calibri" w:hAnsi="Cambria Math" w:cs="Times New Roman"/>
                  <w:sz w:val="20"/>
                  <w:szCs w:val="20"/>
                </w:rPr>
                <m:t>1</m:t>
              </m:r>
            </m:sub>
          </m:sSub>
          <m:r>
            <w:rPr>
              <w:rFonts w:ascii="Cambria Math" w:eastAsia="ABCDEE+Calibri" w:hAnsi="Cambria Math" w:cs="Times New Roman"/>
              <w:sz w:val="20"/>
              <w:szCs w:val="20"/>
            </w:rPr>
            <m:t xml:space="preserve">+ </m:t>
          </m:r>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2z</m:t>
              </m:r>
            </m:e>
            <m:sub>
              <m:r>
                <w:rPr>
                  <w:rFonts w:ascii="Cambria Math" w:eastAsia="ABCDEE+Calibri" w:hAnsi="Cambria Math" w:cs="Times New Roman"/>
                  <w:sz w:val="20"/>
                  <w:szCs w:val="20"/>
                </w:rPr>
                <m:t>4</m:t>
              </m:r>
            </m:sub>
          </m:sSub>
          <m:r>
            <w:rPr>
              <w:rFonts w:ascii="Cambria Math" w:eastAsia="ABCDEE+Calibri" w:hAnsi="Cambria Math" w:cs="Times New Roman"/>
              <w:sz w:val="20"/>
              <w:szCs w:val="20"/>
            </w:rPr>
            <m:t xml:space="preserve">+ </m:t>
          </m:r>
          <m:sSub>
            <m:sSubPr>
              <m:ctrlPr>
                <w:rPr>
                  <w:rFonts w:ascii="Cambria Math" w:eastAsia="ABCDEE+Calibri" w:hAnsi="Cambria Math" w:cs="Times New Roman"/>
                  <w:i/>
                  <w:sz w:val="20"/>
                  <w:szCs w:val="20"/>
                </w:rPr>
              </m:ctrlPr>
            </m:sSubPr>
            <m:e>
              <m:r>
                <w:rPr>
                  <w:rFonts w:ascii="Cambria Math" w:eastAsia="ABCDEE+Calibri" w:hAnsi="Cambria Math" w:cs="Times New Roman"/>
                  <w:sz w:val="20"/>
                  <w:szCs w:val="20"/>
                </w:rPr>
                <m:t>z</m:t>
              </m:r>
            </m:e>
            <m:sub>
              <m:r>
                <w:rPr>
                  <w:rFonts w:ascii="Cambria Math" w:eastAsia="ABCDEE+Calibri" w:hAnsi="Cambria Math" w:cs="Times New Roman"/>
                  <w:sz w:val="20"/>
                  <w:szCs w:val="20"/>
                </w:rPr>
                <m:t>7</m:t>
              </m:r>
            </m:sub>
          </m:sSub>
          <m:r>
            <w:rPr>
              <w:rFonts w:ascii="Cambria Math" w:eastAsia="ABCDEE+Calibri" w:hAnsi="Cambria Math" w:cs="Times New Roman"/>
              <w:sz w:val="20"/>
              <w:szCs w:val="20"/>
            </w:rPr>
            <m:t>)</m:t>
          </m:r>
        </m:oMath>
      </m:oMathPara>
    </w:p>
    <w:p w:rsidR="007359EA" w:rsidRPr="00BC1C12" w:rsidRDefault="0075214F" w:rsidP="00AA06F6">
      <w:pPr>
        <w:spacing w:line="240" w:lineRule="auto"/>
        <w:jc w:val="both"/>
        <w:rPr>
          <w:rFonts w:ascii="Times New Roman" w:hAnsi="Times New Roman" w:cs="Times New Roman"/>
          <w:sz w:val="20"/>
          <w:szCs w:val="20"/>
        </w:rPr>
      </w:pPr>
      <w:r w:rsidRPr="00BC1C12">
        <w:rPr>
          <w:rFonts w:ascii="Times New Roman" w:eastAsia="ABCDEE+Calibri" w:hAnsi="Times New Roman" w:cs="Times New Roman"/>
          <w:color w:val="000000"/>
          <w:sz w:val="20"/>
          <w:szCs w:val="20"/>
        </w:rPr>
        <w:t>The mask which was used in t</w:t>
      </w:r>
      <w:r w:rsidR="009C207F" w:rsidRPr="00BC1C12">
        <w:rPr>
          <w:rFonts w:ascii="Times New Roman" w:eastAsia="ABCDEE+Calibri" w:hAnsi="Times New Roman" w:cs="Times New Roman"/>
          <w:color w:val="000000"/>
          <w:sz w:val="20"/>
          <w:szCs w:val="20"/>
        </w:rPr>
        <w:t>his technique is as given below:</w:t>
      </w:r>
    </w:p>
    <w:p w:rsidR="0075214F" w:rsidRPr="00BC1C12" w:rsidRDefault="0071576E" w:rsidP="00AA06F6">
      <w:pPr>
        <w:spacing w:line="24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x</m:t>
              </m:r>
            </m:sub>
          </m:sSub>
          <m:r>
            <w:rPr>
              <w:rFonts w:ascii="Cambria Math" w:hAnsi="Cambria Math" w:cs="Times New Roman"/>
              <w:sz w:val="20"/>
              <w:szCs w:val="20"/>
            </w:rPr>
            <m:t xml:space="preserve">= </m:t>
          </m:r>
          <m:m>
            <m:mPr>
              <m:mcs>
                <m:mc>
                  <m:mcPr>
                    <m:count m:val="3"/>
                    <m:mcJc m:val="center"/>
                  </m:mcPr>
                </m:mc>
              </m:mcs>
              <m:ctrlPr>
                <w:rPr>
                  <w:rFonts w:ascii="Cambria Math" w:hAnsi="Cambria Math" w:cs="Times New Roman"/>
                  <w:i/>
                  <w:sz w:val="20"/>
                  <w:szCs w:val="20"/>
                </w:rPr>
              </m:ctrlPr>
            </m:mPr>
            <m:mr>
              <m:e>
                <m:r>
                  <w:rPr>
                    <w:rFonts w:ascii="Cambria Math" w:hAnsi="Cambria Math" w:cs="Times New Roman"/>
                    <w:sz w:val="20"/>
                    <w:szCs w:val="20"/>
                  </w:rPr>
                  <m:t>-1</m:t>
                </m:r>
              </m:e>
              <m:e>
                <m:r>
                  <w:rPr>
                    <w:rFonts w:ascii="Cambria Math" w:hAnsi="Cambria Math" w:cs="Times New Roman"/>
                    <w:sz w:val="20"/>
                    <w:szCs w:val="20"/>
                  </w:rPr>
                  <m:t>-2</m:t>
                </m:r>
              </m:e>
              <m:e>
                <m:r>
                  <w:rPr>
                    <w:rFonts w:ascii="Cambria Math" w:hAnsi="Cambria Math" w:cs="Times New Roman"/>
                    <w:sz w:val="20"/>
                    <w:szCs w:val="20"/>
                  </w:rPr>
                  <m:t>-1</m:t>
                </m:r>
              </m:e>
            </m:mr>
            <m:mr>
              <m:e>
                <m:r>
                  <w:rPr>
                    <w:rFonts w:ascii="Cambria Math" w:hAnsi="Cambria Math" w:cs="Times New Roman"/>
                    <w:sz w:val="20"/>
                    <w:szCs w:val="20"/>
                  </w:rPr>
                  <m:t>0</m:t>
                </m:r>
              </m:e>
              <m:e>
                <m:r>
                  <w:rPr>
                    <w:rFonts w:ascii="Cambria Math" w:hAnsi="Cambria Math" w:cs="Times New Roman"/>
                    <w:sz w:val="20"/>
                    <w:szCs w:val="20"/>
                  </w:rPr>
                  <m:t>0</m:t>
                </m:r>
              </m:e>
              <m:e>
                <m:r>
                  <w:rPr>
                    <w:rFonts w:ascii="Cambria Math" w:hAnsi="Cambria Math" w:cs="Times New Roman"/>
                    <w:sz w:val="20"/>
                    <w:szCs w:val="20"/>
                  </w:rPr>
                  <m:t>0</m:t>
                </m:r>
              </m:e>
            </m:mr>
            <m:mr>
              <m:e>
                <m:r>
                  <w:rPr>
                    <w:rFonts w:ascii="Cambria Math" w:hAnsi="Cambria Math" w:cs="Times New Roman"/>
                    <w:sz w:val="20"/>
                    <w:szCs w:val="20"/>
                  </w:rPr>
                  <m:t>1</m:t>
                </m:r>
              </m:e>
              <m:e>
                <m:r>
                  <w:rPr>
                    <w:rFonts w:ascii="Cambria Math" w:hAnsi="Cambria Math" w:cs="Times New Roman"/>
                    <w:sz w:val="20"/>
                    <w:szCs w:val="20"/>
                  </w:rPr>
                  <m:t>2</m:t>
                </m:r>
              </m:e>
              <m:e>
                <m:r>
                  <w:rPr>
                    <w:rFonts w:ascii="Cambria Math" w:hAnsi="Cambria Math" w:cs="Times New Roman"/>
                    <w:sz w:val="20"/>
                    <w:szCs w:val="20"/>
                  </w:rPr>
                  <m:t>1</m:t>
                </m:r>
              </m:e>
            </m:mr>
          </m:m>
          <m:r>
            <w:rPr>
              <w:rFonts w:ascii="Cambria Math" w:hAnsi="Cambria Math" w:cs="Times New Roman"/>
              <w:sz w:val="20"/>
              <w:szCs w:val="20"/>
            </w:rPr>
            <m:t xml:space="preserve">        and       </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y</m:t>
              </m:r>
            </m:sub>
          </m:sSub>
          <m:r>
            <w:rPr>
              <w:rFonts w:ascii="Cambria Math" w:hAnsi="Cambria Math" w:cs="Times New Roman"/>
              <w:sz w:val="20"/>
              <w:szCs w:val="20"/>
            </w:rPr>
            <m:t xml:space="preserve">= </m:t>
          </m:r>
          <m:m>
            <m:mPr>
              <m:mcs>
                <m:mc>
                  <m:mcPr>
                    <m:count m:val="3"/>
                    <m:mcJc m:val="center"/>
                  </m:mcPr>
                </m:mc>
              </m:mcs>
              <m:ctrlPr>
                <w:rPr>
                  <w:rFonts w:ascii="Cambria Math" w:hAnsi="Cambria Math" w:cs="Times New Roman"/>
                  <w:i/>
                  <w:sz w:val="20"/>
                  <w:szCs w:val="20"/>
                </w:rPr>
              </m:ctrlPr>
            </m:mPr>
            <m:mr>
              <m:e>
                <m:r>
                  <w:rPr>
                    <w:rFonts w:ascii="Cambria Math" w:hAnsi="Cambria Math" w:cs="Times New Roman"/>
                    <w:sz w:val="20"/>
                    <w:szCs w:val="20"/>
                  </w:rPr>
                  <m:t>-1</m:t>
                </m:r>
              </m:e>
              <m:e>
                <m:r>
                  <w:rPr>
                    <w:rFonts w:ascii="Cambria Math" w:hAnsi="Cambria Math" w:cs="Times New Roman"/>
                    <w:sz w:val="20"/>
                    <w:szCs w:val="20"/>
                  </w:rPr>
                  <m:t>0</m:t>
                </m:r>
              </m:e>
              <m:e>
                <m:r>
                  <w:rPr>
                    <w:rFonts w:ascii="Cambria Math" w:hAnsi="Cambria Math" w:cs="Times New Roman"/>
                    <w:sz w:val="20"/>
                    <w:szCs w:val="20"/>
                  </w:rPr>
                  <m:t>1</m:t>
                </m:r>
              </m:e>
            </m:mr>
            <m:mr>
              <m:e>
                <m:r>
                  <w:rPr>
                    <w:rFonts w:ascii="Cambria Math" w:hAnsi="Cambria Math" w:cs="Times New Roman"/>
                    <w:sz w:val="20"/>
                    <w:szCs w:val="20"/>
                  </w:rPr>
                  <m:t>-2</m:t>
                </m:r>
              </m:e>
              <m:e>
                <m:r>
                  <w:rPr>
                    <w:rFonts w:ascii="Cambria Math" w:hAnsi="Cambria Math" w:cs="Times New Roman"/>
                    <w:sz w:val="20"/>
                    <w:szCs w:val="20"/>
                  </w:rPr>
                  <m:t>0</m:t>
                </m:r>
              </m:e>
              <m:e>
                <m:r>
                  <w:rPr>
                    <w:rFonts w:ascii="Cambria Math" w:hAnsi="Cambria Math" w:cs="Times New Roman"/>
                    <w:sz w:val="20"/>
                    <w:szCs w:val="20"/>
                  </w:rPr>
                  <m:t>2</m:t>
                </m:r>
              </m:e>
            </m:mr>
            <m:mr>
              <m:e>
                <m:r>
                  <w:rPr>
                    <w:rFonts w:ascii="Cambria Math" w:hAnsi="Cambria Math" w:cs="Times New Roman"/>
                    <w:sz w:val="20"/>
                    <w:szCs w:val="20"/>
                  </w:rPr>
                  <m:t>-1</m:t>
                </m:r>
              </m:e>
              <m:e>
                <m:r>
                  <w:rPr>
                    <w:rFonts w:ascii="Cambria Math" w:hAnsi="Cambria Math" w:cs="Times New Roman"/>
                    <w:sz w:val="20"/>
                    <w:szCs w:val="20"/>
                  </w:rPr>
                  <m:t>0</m:t>
                </m:r>
              </m:e>
              <m:e>
                <m:r>
                  <w:rPr>
                    <w:rFonts w:ascii="Cambria Math" w:hAnsi="Cambria Math" w:cs="Times New Roman"/>
                    <w:sz w:val="20"/>
                    <w:szCs w:val="20"/>
                  </w:rPr>
                  <m:t>1</m:t>
                </m:r>
              </m:e>
            </m:mr>
          </m:m>
        </m:oMath>
      </m:oMathPara>
    </w:p>
    <w:p w:rsidR="009D7802" w:rsidRPr="00BC1C12" w:rsidRDefault="00FB0D1B" w:rsidP="00AA06F6">
      <w:pPr>
        <w:spacing w:line="240" w:lineRule="auto"/>
        <w:jc w:val="both"/>
        <w:rPr>
          <w:rFonts w:ascii="Times New Roman" w:hAnsi="Times New Roman" w:cs="Times New Roman"/>
          <w:sz w:val="20"/>
          <w:szCs w:val="20"/>
        </w:rPr>
      </w:pPr>
      <w:r w:rsidRPr="00BC1C12">
        <w:rPr>
          <w:rFonts w:ascii="Times New Roman" w:hAnsi="Times New Roman" w:cs="Times New Roman"/>
          <w:noProof/>
          <w:sz w:val="20"/>
          <w:szCs w:val="20"/>
          <w:lang w:val="en-US" w:eastAsia="en-US" w:bidi="ar-SA"/>
        </w:rPr>
        <w:drawing>
          <wp:inline distT="0" distB="0" distL="0" distR="0" wp14:anchorId="37F16ADE" wp14:editId="439D9ED7">
            <wp:extent cx="3317543" cy="1285240"/>
            <wp:effectExtent l="0" t="0" r="0" b="0"/>
            <wp:docPr id="30"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2311" cy="1290961"/>
                    </a:xfrm>
                    <a:prstGeom prst="rect">
                      <a:avLst/>
                    </a:prstGeom>
                    <a:noFill/>
                    <a:ln w="9525">
                      <a:noFill/>
                      <a:miter lim="800000"/>
                      <a:headEnd/>
                      <a:tailEnd/>
                    </a:ln>
                  </pic:spPr>
                </pic:pic>
              </a:graphicData>
            </a:graphic>
          </wp:inline>
        </w:drawing>
      </w:r>
    </w:p>
    <w:p w:rsidR="009D7802" w:rsidRPr="002D6266" w:rsidRDefault="007359EA" w:rsidP="00AA06F6">
      <w:pPr>
        <w:spacing w:line="240" w:lineRule="auto"/>
        <w:jc w:val="center"/>
        <w:rPr>
          <w:rFonts w:ascii="Times New Roman" w:eastAsia="MinionPro-Regular" w:hAnsi="Times New Roman" w:cs="Times New Roman"/>
          <w:b/>
          <w:sz w:val="18"/>
          <w:szCs w:val="20"/>
        </w:rPr>
      </w:pPr>
      <w:r w:rsidRPr="002D6266">
        <w:rPr>
          <w:rFonts w:ascii="Times New Roman" w:eastAsia="MinionPro-Regular" w:hAnsi="Times New Roman" w:cs="Times New Roman"/>
          <w:b/>
          <w:sz w:val="18"/>
          <w:szCs w:val="20"/>
        </w:rPr>
        <w:t>Fig 5</w:t>
      </w:r>
      <w:r w:rsidR="0075214F" w:rsidRPr="002D6266">
        <w:rPr>
          <w:rFonts w:ascii="Times New Roman" w:eastAsia="MinionPro-Regular" w:hAnsi="Times New Roman" w:cs="Times New Roman"/>
          <w:b/>
          <w:sz w:val="18"/>
          <w:szCs w:val="20"/>
        </w:rPr>
        <w:t>: Show the results from the 2nd technique (</w:t>
      </w:r>
      <w:proofErr w:type="spellStart"/>
      <w:r w:rsidR="0075214F" w:rsidRPr="002D6266">
        <w:rPr>
          <w:rFonts w:ascii="Times New Roman" w:eastAsia="MinionPro-Regular" w:hAnsi="Times New Roman" w:cs="Times New Roman"/>
          <w:b/>
          <w:sz w:val="18"/>
          <w:szCs w:val="20"/>
        </w:rPr>
        <w:t>Poobalan</w:t>
      </w:r>
      <w:proofErr w:type="spellEnd"/>
      <w:r w:rsidR="0075214F" w:rsidRPr="002D6266">
        <w:rPr>
          <w:rFonts w:ascii="Times New Roman" w:eastAsia="MinionPro-Regular" w:hAnsi="Times New Roman" w:cs="Times New Roman"/>
          <w:b/>
          <w:sz w:val="18"/>
          <w:szCs w:val="20"/>
        </w:rPr>
        <w:t xml:space="preserve"> et al., 2015). </w:t>
      </w:r>
    </w:p>
    <w:p w:rsidR="00C87576" w:rsidRPr="00BC1C12" w:rsidRDefault="0075214F" w:rsidP="00AA06F6">
      <w:pPr>
        <w:spacing w:line="240" w:lineRule="auto"/>
        <w:jc w:val="both"/>
        <w:rPr>
          <w:rFonts w:ascii="Times New Roman" w:hAnsi="Times New Roman" w:cs="Times New Roman"/>
          <w:sz w:val="20"/>
          <w:szCs w:val="20"/>
        </w:rPr>
      </w:pPr>
      <w:r w:rsidRPr="00BC1C12">
        <w:rPr>
          <w:rFonts w:ascii="Times New Roman" w:eastAsia="Times New Roman" w:hAnsi="Times New Roman" w:cs="Times New Roman"/>
          <w:color w:val="000000"/>
          <w:sz w:val="20"/>
          <w:szCs w:val="20"/>
        </w:rPr>
        <w:t xml:space="preserve">Following </w:t>
      </w:r>
      <w:r w:rsidR="007359EA" w:rsidRPr="00BC1C12">
        <w:rPr>
          <w:rFonts w:ascii="Times New Roman" w:eastAsia="Times New Roman" w:hAnsi="Times New Roman" w:cs="Times New Roman"/>
          <w:color w:val="000000"/>
          <w:sz w:val="20"/>
          <w:szCs w:val="20"/>
        </w:rPr>
        <w:t>through</w:t>
      </w:r>
      <w:r w:rsidRPr="00BC1C12">
        <w:rPr>
          <w:rFonts w:ascii="Times New Roman" w:eastAsia="Times New Roman" w:hAnsi="Times New Roman" w:cs="Times New Roman"/>
          <w:color w:val="000000"/>
          <w:sz w:val="20"/>
          <w:szCs w:val="20"/>
        </w:rPr>
        <w:t xml:space="preserve"> image pre-processing step, here the video will be into format</w:t>
      </w:r>
      <w:r w:rsidRPr="00BC1C12">
        <w:rPr>
          <w:rFonts w:ascii="Times New Roman" w:hAnsi="Times New Roman" w:cs="Times New Roman"/>
          <w:sz w:val="20"/>
          <w:szCs w:val="20"/>
        </w:rPr>
        <w:t xml:space="preserve"> </w:t>
      </w:r>
      <w:r w:rsidRPr="00BC1C12">
        <w:rPr>
          <w:rFonts w:ascii="Times New Roman" w:eastAsia="Times New Roman" w:hAnsi="Times New Roman" w:cs="Times New Roman"/>
          <w:color w:val="000000"/>
          <w:sz w:val="20"/>
          <w:szCs w:val="20"/>
        </w:rPr>
        <w:t xml:space="preserve">readable </w:t>
      </w:r>
      <w:r w:rsidR="00E7000F" w:rsidRPr="00BC1C12">
        <w:rPr>
          <w:rFonts w:ascii="Times New Roman" w:eastAsia="Times New Roman" w:hAnsi="Times New Roman" w:cs="Times New Roman"/>
          <w:color w:val="000000"/>
          <w:sz w:val="20"/>
          <w:szCs w:val="20"/>
        </w:rPr>
        <w:t>using</w:t>
      </w:r>
      <w:r w:rsidR="00130B66" w:rsidRPr="00BC1C12">
        <w:rPr>
          <w:rFonts w:ascii="Times New Roman" w:eastAsia="Times New Roman" w:hAnsi="Times New Roman" w:cs="Times New Roman"/>
          <w:color w:val="000000"/>
          <w:sz w:val="20"/>
          <w:szCs w:val="20"/>
        </w:rPr>
        <w:t xml:space="preserve"> MATLAB</w:t>
      </w:r>
      <w:r w:rsidRPr="00BC1C12">
        <w:rPr>
          <w:rFonts w:ascii="Times New Roman" w:eastAsia="Times New Roman" w:hAnsi="Times New Roman" w:cs="Times New Roman"/>
          <w:color w:val="000000"/>
          <w:sz w:val="20"/>
          <w:szCs w:val="20"/>
        </w:rPr>
        <w:t xml:space="preserve"> Software</w:t>
      </w:r>
      <w:r w:rsidR="009C207F" w:rsidRPr="00BC1C12">
        <w:rPr>
          <w:rFonts w:ascii="Times New Roman" w:eastAsia="Times New Roman" w:hAnsi="Times New Roman" w:cs="Times New Roman"/>
          <w:color w:val="000000"/>
          <w:sz w:val="20"/>
          <w:szCs w:val="20"/>
        </w:rPr>
        <w:t xml:space="preserve"> as sown in Fig. 5</w:t>
      </w:r>
      <w:r w:rsidRPr="00BC1C12">
        <w:rPr>
          <w:rFonts w:ascii="Times New Roman" w:eastAsia="Times New Roman" w:hAnsi="Times New Roman" w:cs="Times New Roman"/>
          <w:color w:val="000000"/>
          <w:sz w:val="20"/>
          <w:szCs w:val="20"/>
        </w:rPr>
        <w:t>. Also few conversion processes was completed such as</w:t>
      </w:r>
      <w:r w:rsidRPr="00BC1C12">
        <w:rPr>
          <w:rFonts w:ascii="Times New Roman" w:hAnsi="Times New Roman" w:cs="Times New Roman"/>
          <w:sz w:val="20"/>
          <w:szCs w:val="20"/>
        </w:rPr>
        <w:t xml:space="preserve"> </w:t>
      </w:r>
      <w:r w:rsidRPr="00BC1C12">
        <w:rPr>
          <w:rFonts w:ascii="Times New Roman" w:eastAsia="Times New Roman" w:hAnsi="Times New Roman" w:cs="Times New Roman"/>
          <w:color w:val="000000"/>
          <w:sz w:val="20"/>
          <w:szCs w:val="20"/>
        </w:rPr>
        <w:t>converted to grayscale to get the pixel value of each colour component. Every image has</w:t>
      </w:r>
      <w:r w:rsidRPr="00BC1C12">
        <w:rPr>
          <w:rFonts w:ascii="Times New Roman" w:hAnsi="Times New Roman" w:cs="Times New Roman"/>
          <w:sz w:val="20"/>
          <w:szCs w:val="20"/>
        </w:rPr>
        <w:t xml:space="preserve"> </w:t>
      </w:r>
      <w:r w:rsidRPr="00BC1C12">
        <w:rPr>
          <w:rFonts w:ascii="Times New Roman" w:eastAsia="Times New Roman" w:hAnsi="Times New Roman" w:cs="Times New Roman"/>
          <w:color w:val="000000"/>
          <w:sz w:val="20"/>
          <w:szCs w:val="20"/>
        </w:rPr>
        <w:t xml:space="preserve">their own colour arrays which is </w:t>
      </w:r>
      <w:r w:rsidR="00E7000F" w:rsidRPr="00BC1C12">
        <w:rPr>
          <w:rFonts w:ascii="Times New Roman" w:eastAsia="Times New Roman" w:hAnsi="Times New Roman" w:cs="Times New Roman"/>
          <w:color w:val="000000"/>
          <w:sz w:val="20"/>
          <w:szCs w:val="20"/>
        </w:rPr>
        <w:t xml:space="preserve">the </w:t>
      </w:r>
      <w:r w:rsidRPr="00BC1C12">
        <w:rPr>
          <w:rFonts w:ascii="Times New Roman" w:eastAsia="Times New Roman" w:hAnsi="Times New Roman" w:cs="Times New Roman"/>
          <w:color w:val="000000"/>
          <w:sz w:val="20"/>
          <w:szCs w:val="20"/>
        </w:rPr>
        <w:t>combination of three colours which</w:t>
      </w:r>
      <w:r w:rsidR="00E7000F" w:rsidRPr="00BC1C12">
        <w:rPr>
          <w:rFonts w:ascii="Times New Roman" w:eastAsia="Times New Roman" w:hAnsi="Times New Roman" w:cs="Times New Roman"/>
          <w:color w:val="000000"/>
          <w:sz w:val="20"/>
          <w:szCs w:val="20"/>
        </w:rPr>
        <w:t xml:space="preserve"> is</w:t>
      </w:r>
      <w:r w:rsidRPr="00BC1C12">
        <w:rPr>
          <w:rFonts w:ascii="Times New Roman" w:eastAsia="Times New Roman" w:hAnsi="Times New Roman" w:cs="Times New Roman"/>
          <w:color w:val="000000"/>
          <w:sz w:val="20"/>
          <w:szCs w:val="20"/>
        </w:rPr>
        <w:t xml:space="preserve"> consist of red, green</w:t>
      </w:r>
      <w:r w:rsidRPr="00BC1C12">
        <w:rPr>
          <w:rFonts w:ascii="Times New Roman" w:hAnsi="Times New Roman" w:cs="Times New Roman"/>
          <w:sz w:val="20"/>
          <w:szCs w:val="20"/>
        </w:rPr>
        <w:t xml:space="preserve"> </w:t>
      </w:r>
      <w:r w:rsidRPr="00BC1C12">
        <w:rPr>
          <w:rFonts w:ascii="Times New Roman" w:eastAsia="Times New Roman" w:hAnsi="Times New Roman" w:cs="Times New Roman"/>
          <w:color w:val="000000"/>
          <w:sz w:val="20"/>
          <w:szCs w:val="20"/>
        </w:rPr>
        <w:t>and blue (RGB). The RGB images were converted into grayscale which is in M</w:t>
      </w:r>
      <w:r w:rsidR="00130B66" w:rsidRPr="00BC1C12">
        <w:rPr>
          <w:rFonts w:ascii="Times New Roman" w:eastAsia="Times New Roman" w:hAnsi="Times New Roman" w:cs="Times New Roman"/>
          <w:color w:val="000000"/>
          <w:sz w:val="20"/>
          <w:szCs w:val="20"/>
        </w:rPr>
        <w:t>ATLAB</w:t>
      </w:r>
      <w:r w:rsidRPr="00BC1C12">
        <w:rPr>
          <w:rFonts w:ascii="Times New Roman" w:hAnsi="Times New Roman" w:cs="Times New Roman"/>
          <w:sz w:val="20"/>
          <w:szCs w:val="20"/>
        </w:rPr>
        <w:t xml:space="preserve"> </w:t>
      </w:r>
      <w:r w:rsidRPr="00BC1C12">
        <w:rPr>
          <w:rFonts w:ascii="Times New Roman" w:eastAsia="Times New Roman" w:hAnsi="Times New Roman" w:cs="Times New Roman"/>
          <w:color w:val="000000"/>
          <w:sz w:val="20"/>
          <w:szCs w:val="20"/>
        </w:rPr>
        <w:t xml:space="preserve">known as rgb2gray function </w:t>
      </w:r>
      <w:r w:rsidR="009432D7" w:rsidRPr="00BC1C12">
        <w:rPr>
          <w:rFonts w:ascii="Times New Roman" w:eastAsia="Times New Roman" w:hAnsi="Times New Roman" w:cs="Times New Roman"/>
          <w:color w:val="000000"/>
          <w:sz w:val="20"/>
          <w:szCs w:val="20"/>
        </w:rPr>
        <w:fldChar w:fldCharType="begin"/>
      </w:r>
      <w:r w:rsidR="002C160F" w:rsidRPr="00BC1C12">
        <w:rPr>
          <w:rFonts w:ascii="Times New Roman" w:eastAsia="Times New Roman" w:hAnsi="Times New Roman" w:cs="Times New Roman"/>
          <w:color w:val="000000"/>
          <w:sz w:val="20"/>
          <w:szCs w:val="20"/>
        </w:rPr>
        <w:instrText xml:space="preserve"> ADDIN EN.CITE &lt;EndNote&gt;&lt;Cite&gt;&lt;Author&gt;Poobalan&lt;/Author&gt;&lt;Year&gt;2015&lt;/Year&gt;&lt;RecNum&gt;19&lt;/RecNum&gt;&lt;DisplayText&gt;(18)&lt;/DisplayText&gt;&lt;record&gt;&lt;rec-number&gt;19&lt;/rec-number&gt;&lt;foreign-keys&gt;&lt;key app="EN" db-id="xdae2pewersdroer2r4pxdpdd9fxwdsp2arw"&gt;19&lt;/key&gt;&lt;/foreign-keys&gt;&lt;ref-type name="Conference Proceedings"&gt;10&lt;/ref-type&gt;&lt;contributors&gt;&lt;authors&gt;&lt;author&gt;Poobalan, Kumarguru&lt;/author&gt;&lt;author&gt;Liew, Siau-Chuin&lt;/author&gt;&lt;/authors&gt;&lt;/contributors&gt;&lt;titles&gt;&lt;title&gt;Fire detection algorithm using image processing techniques&lt;/title&gt;&lt;secondary-title&gt;Proceedings of the 3rd International Conference on Artificial Intelligence and Computer Science (AICS2015)&lt;/secondary-title&gt;&lt;/titles&gt;&lt;pages&gt;160-168&lt;/pages&gt;&lt;dates&gt;&lt;year&gt;2015&lt;/year&gt;&lt;/dates&gt;&lt;urls&gt;&lt;/urls&gt;&lt;/record&gt;&lt;/Cite&gt;&lt;/EndNote&gt;</w:instrText>
      </w:r>
      <w:r w:rsidR="009432D7" w:rsidRPr="00BC1C12">
        <w:rPr>
          <w:rFonts w:ascii="Times New Roman" w:eastAsia="Times New Roman" w:hAnsi="Times New Roman" w:cs="Times New Roman"/>
          <w:color w:val="000000"/>
          <w:sz w:val="20"/>
          <w:szCs w:val="20"/>
        </w:rPr>
        <w:fldChar w:fldCharType="separate"/>
      </w:r>
      <w:r w:rsidR="002C160F" w:rsidRPr="00BC1C12">
        <w:rPr>
          <w:rFonts w:ascii="Times New Roman" w:eastAsia="Times New Roman" w:hAnsi="Times New Roman" w:cs="Times New Roman"/>
          <w:noProof/>
          <w:color w:val="000000"/>
          <w:sz w:val="20"/>
          <w:szCs w:val="20"/>
        </w:rPr>
        <w:t>(</w:t>
      </w:r>
      <w:hyperlink w:anchor="_ENREF_18" w:tooltip="Poobalan, 2015 #19" w:history="1">
        <w:r w:rsidR="002C160F" w:rsidRPr="00BC1C12">
          <w:rPr>
            <w:rFonts w:ascii="Times New Roman" w:eastAsia="Times New Roman" w:hAnsi="Times New Roman" w:cs="Times New Roman"/>
            <w:noProof/>
            <w:color w:val="000000"/>
            <w:sz w:val="20"/>
            <w:szCs w:val="20"/>
          </w:rPr>
          <w:t>18</w:t>
        </w:r>
      </w:hyperlink>
      <w:r w:rsidR="002C160F" w:rsidRPr="00BC1C12">
        <w:rPr>
          <w:rFonts w:ascii="Times New Roman" w:eastAsia="Times New Roman" w:hAnsi="Times New Roman" w:cs="Times New Roman"/>
          <w:noProof/>
          <w:color w:val="000000"/>
          <w:sz w:val="20"/>
          <w:szCs w:val="20"/>
        </w:rPr>
        <w:t>)</w:t>
      </w:r>
      <w:r w:rsidR="009432D7" w:rsidRPr="00BC1C12">
        <w:rPr>
          <w:rFonts w:ascii="Times New Roman" w:eastAsia="Times New Roman" w:hAnsi="Times New Roman" w:cs="Times New Roman"/>
          <w:color w:val="000000"/>
          <w:sz w:val="20"/>
          <w:szCs w:val="20"/>
        </w:rPr>
        <w:fldChar w:fldCharType="end"/>
      </w:r>
      <w:r w:rsidRPr="00BC1C12">
        <w:rPr>
          <w:rFonts w:ascii="Times New Roman" w:eastAsia="Times New Roman" w:hAnsi="Times New Roman" w:cs="Times New Roman"/>
          <w:color w:val="000000"/>
          <w:sz w:val="20"/>
          <w:szCs w:val="20"/>
        </w:rPr>
        <w:t>.</w:t>
      </w:r>
    </w:p>
    <w:p w:rsidR="0075214F" w:rsidRPr="00BC1C12" w:rsidRDefault="00BD4548" w:rsidP="00AA06F6">
      <w:pPr>
        <w:spacing w:line="240" w:lineRule="auto"/>
        <w:jc w:val="both"/>
        <w:rPr>
          <w:rFonts w:ascii="Times New Roman" w:hAnsi="Times New Roman" w:cs="Times New Roman"/>
          <w:sz w:val="20"/>
          <w:szCs w:val="20"/>
        </w:rPr>
      </w:pPr>
      <w:r w:rsidRPr="00BC1C12">
        <w:rPr>
          <w:rFonts w:ascii="Times New Roman" w:eastAsia="TimesNewRomanPS-BoldMT" w:hAnsi="Times New Roman" w:cs="Times New Roman"/>
          <w:b/>
          <w:color w:val="000000"/>
          <w:sz w:val="20"/>
          <w:szCs w:val="20"/>
        </w:rPr>
        <w:t>Smoke detection techniques:</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TimesNewRomanPSMT" w:hAnsi="Times New Roman" w:cs="Times New Roman"/>
          <w:sz w:val="20"/>
          <w:szCs w:val="20"/>
        </w:rPr>
        <w:t>Smoke is the early sign of most of the fires. Smoke detection is an important and necessary for the monitoring air pollution;</w:t>
      </w:r>
      <w:r w:rsidRPr="00BC1C12">
        <w:rPr>
          <w:rFonts w:ascii="Times New Roman" w:hAnsi="Times New Roman" w:cs="Times New Roman"/>
          <w:sz w:val="20"/>
          <w:szCs w:val="20"/>
        </w:rPr>
        <w:t xml:space="preserve"> and </w:t>
      </w:r>
      <w:r w:rsidRPr="00BC1C12">
        <w:rPr>
          <w:rFonts w:ascii="Times New Roman" w:eastAsia="TimesNewRomanPSMT" w:hAnsi="Times New Roman" w:cs="Times New Roman"/>
          <w:sz w:val="20"/>
          <w:szCs w:val="20"/>
        </w:rPr>
        <w:t>their effects on human health as well as on nature. Therefore</w:t>
      </w:r>
      <w:r w:rsidR="00CC798A" w:rsidRPr="00BC1C12">
        <w:rPr>
          <w:rFonts w:ascii="Times New Roman" w:eastAsia="TimesNewRomanPSMT" w:hAnsi="Times New Roman" w:cs="Times New Roman"/>
          <w:sz w:val="20"/>
          <w:szCs w:val="20"/>
        </w:rPr>
        <w:t xml:space="preserve"> it is essential</w:t>
      </w:r>
      <w:r w:rsidRPr="00BC1C12">
        <w:rPr>
          <w:rFonts w:ascii="Times New Roman" w:eastAsia="TimesNewRomanPSMT" w:hAnsi="Times New Roman" w:cs="Times New Roman"/>
          <w:sz w:val="20"/>
          <w:szCs w:val="20"/>
        </w:rPr>
        <w:t xml:space="preserve"> to use good smoke detection method.</w:t>
      </w:r>
    </w:p>
    <w:p w:rsidR="0075214F" w:rsidRPr="00BC1C12" w:rsidRDefault="0069626F" w:rsidP="00AA06F6">
      <w:pPr>
        <w:spacing w:line="240" w:lineRule="auto"/>
        <w:jc w:val="both"/>
        <w:rPr>
          <w:rFonts w:ascii="Times New Roman" w:hAnsi="Times New Roman" w:cs="Times New Roman"/>
          <w:sz w:val="20"/>
          <w:szCs w:val="20"/>
        </w:rPr>
      </w:pPr>
      <w:r w:rsidRPr="00BC1C12">
        <w:rPr>
          <w:rFonts w:ascii="Times New Roman" w:eastAsia="TimesNewRomanPSMT" w:hAnsi="Times New Roman" w:cs="Times New Roman"/>
          <w:sz w:val="20"/>
          <w:szCs w:val="20"/>
        </w:rPr>
        <w:t>Additionally,</w:t>
      </w:r>
      <w:r w:rsidR="0075214F" w:rsidRPr="00BC1C12">
        <w:rPr>
          <w:rFonts w:ascii="Times New Roman" w:eastAsia="TimesNewRomanPSMT" w:hAnsi="Times New Roman" w:cs="Times New Roman"/>
          <w:sz w:val="20"/>
          <w:szCs w:val="20"/>
        </w:rPr>
        <w:t xml:space="preserve"> </w:t>
      </w:r>
      <w:r w:rsidRPr="00BC1C12">
        <w:rPr>
          <w:rFonts w:ascii="Times New Roman" w:eastAsia="TimesNewRomanPSMT" w:hAnsi="Times New Roman" w:cs="Times New Roman"/>
          <w:sz w:val="20"/>
          <w:szCs w:val="20"/>
        </w:rPr>
        <w:t xml:space="preserve">these systems only work when present in very close proximity of the </w:t>
      </w:r>
      <w:r w:rsidR="003F7345" w:rsidRPr="00BC1C12">
        <w:rPr>
          <w:rFonts w:ascii="Times New Roman" w:eastAsia="TimesNewRomanPSMT" w:hAnsi="Times New Roman" w:cs="Times New Roman"/>
          <w:sz w:val="20"/>
          <w:szCs w:val="20"/>
        </w:rPr>
        <w:t>fire</w:t>
      </w:r>
      <w:r w:rsidRPr="00BC1C12">
        <w:rPr>
          <w:rFonts w:ascii="Times New Roman" w:eastAsia="TimesNewRomanPSMT" w:hAnsi="Times New Roman" w:cs="Times New Roman"/>
          <w:sz w:val="20"/>
          <w:szCs w:val="20"/>
        </w:rPr>
        <w:t>.</w:t>
      </w:r>
      <w:r w:rsidR="00CC798A" w:rsidRPr="00BC1C12">
        <w:rPr>
          <w:rFonts w:ascii="Times New Roman" w:eastAsia="TimesNewRomanPSMT" w:hAnsi="Times New Roman" w:cs="Times New Roman"/>
          <w:sz w:val="20"/>
          <w:szCs w:val="20"/>
        </w:rPr>
        <w:t xml:space="preserve"> With the use of</w:t>
      </w:r>
      <w:r w:rsidR="0075214F" w:rsidRPr="00BC1C12">
        <w:rPr>
          <w:rFonts w:ascii="Times New Roman" w:eastAsia="TimesNewRomanPSMT" w:hAnsi="Times New Roman" w:cs="Times New Roman"/>
          <w:sz w:val="20"/>
          <w:szCs w:val="20"/>
        </w:rPr>
        <w:t xml:space="preserve"> video</w:t>
      </w:r>
      <w:r w:rsidR="0075214F" w:rsidRPr="00BC1C12">
        <w:rPr>
          <w:rFonts w:ascii="Times New Roman" w:hAnsi="Times New Roman" w:cs="Times New Roman"/>
          <w:sz w:val="20"/>
          <w:szCs w:val="20"/>
        </w:rPr>
        <w:t xml:space="preserve"> </w:t>
      </w:r>
      <w:r w:rsidR="0075214F" w:rsidRPr="00BC1C12">
        <w:rPr>
          <w:rFonts w:ascii="Times New Roman" w:eastAsia="TimesNewRomanPSMT" w:hAnsi="Times New Roman" w:cs="Times New Roman"/>
          <w:sz w:val="20"/>
          <w:szCs w:val="20"/>
        </w:rPr>
        <w:t>smoke detectors</w:t>
      </w:r>
      <w:r w:rsidR="00CC798A" w:rsidRPr="00BC1C12">
        <w:rPr>
          <w:rFonts w:ascii="Times New Roman" w:eastAsia="TimesNewRomanPSMT" w:hAnsi="Times New Roman" w:cs="Times New Roman"/>
          <w:sz w:val="20"/>
          <w:szCs w:val="20"/>
        </w:rPr>
        <w:t>, these problems can be solved. T</w:t>
      </w:r>
      <w:r w:rsidR="0075214F" w:rsidRPr="00BC1C12">
        <w:rPr>
          <w:rFonts w:ascii="Times New Roman" w:eastAsia="TimesNewRomanPSMT" w:hAnsi="Times New Roman" w:cs="Times New Roman"/>
          <w:sz w:val="20"/>
          <w:szCs w:val="20"/>
        </w:rPr>
        <w:t>herefore video smoke detection is t</w:t>
      </w:r>
      <w:r w:rsidR="00CC798A" w:rsidRPr="00BC1C12">
        <w:rPr>
          <w:rFonts w:ascii="Times New Roman" w:eastAsia="TimesNewRomanPSMT" w:hAnsi="Times New Roman" w:cs="Times New Roman"/>
          <w:sz w:val="20"/>
          <w:szCs w:val="20"/>
        </w:rPr>
        <w:t xml:space="preserve">he most </w:t>
      </w:r>
      <w:r w:rsidR="0075214F" w:rsidRPr="00BC1C12">
        <w:rPr>
          <w:rFonts w:ascii="Times New Roman" w:eastAsia="TimesNewRomanPSMT" w:hAnsi="Times New Roman" w:cs="Times New Roman"/>
          <w:sz w:val="20"/>
          <w:szCs w:val="20"/>
        </w:rPr>
        <w:t>effective</w:t>
      </w:r>
      <w:r w:rsidR="00CC798A" w:rsidRPr="00BC1C12">
        <w:rPr>
          <w:rFonts w:ascii="Times New Roman" w:eastAsia="TimesNewRomanPSMT" w:hAnsi="Times New Roman" w:cs="Times New Roman"/>
          <w:sz w:val="20"/>
          <w:szCs w:val="20"/>
        </w:rPr>
        <w:t xml:space="preserve"> method and used in large areas such as forest fires and petrochemical refineries.</w:t>
      </w:r>
    </w:p>
    <w:p w:rsidR="0075214F" w:rsidRPr="00BC1C12" w:rsidRDefault="009432D7" w:rsidP="00AA06F6">
      <w:pPr>
        <w:spacing w:line="240" w:lineRule="auto"/>
        <w:jc w:val="both"/>
        <w:rPr>
          <w:rFonts w:ascii="Times New Roman" w:eastAsia="TimesNewRomanPSMT" w:hAnsi="Times New Roman" w:cs="Times New Roman"/>
          <w:sz w:val="20"/>
          <w:szCs w:val="20"/>
        </w:rPr>
      </w:pPr>
      <w:r w:rsidRPr="00BC1C12">
        <w:rPr>
          <w:rFonts w:ascii="Times New Roman" w:eastAsia="TimesNewRomanPSMT" w:hAnsi="Times New Roman" w:cs="Times New Roman"/>
          <w:sz w:val="20"/>
          <w:szCs w:val="20"/>
        </w:rPr>
        <w:t xml:space="preserve">Lee et al. </w:t>
      </w:r>
      <w:r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&lt;EndNote&gt;&lt;Cite&gt;&lt;Author&gt;Lee&lt;/Author&gt;&lt;Year&gt;2012&lt;/Year&gt;&lt;RecNum&gt;20&lt;/RecNum&gt;&lt;DisplayText&gt;(19)&lt;/DisplayText&gt;&lt;record&gt;&lt;rec-number&gt;20&lt;/rec-number&gt;&lt;foreign-keys&gt;&lt;key app="EN" db-id="xdae2pewersdroer2r4pxdpdd9fxwdsp2arw"&gt;20&lt;/key&gt;&lt;/foreign-keys&gt;&lt;ref-type name="Journal Article"&gt;17&lt;/ref-type&gt;&lt;contributors&gt;&lt;authors&gt;&lt;author&gt;Lee, Chen-Yu&lt;/author&gt;&lt;author&gt;Lin, Chin-Teng&lt;/author&gt;&lt;author&gt;Hong, Chao-Ting&lt;/author&gt;&lt;author&gt;Su, Miin-Tsair&lt;/author&gt;&lt;/authors&gt;&lt;/contributors&gt;&lt;titles&gt;&lt;title&gt;Smoke detection using spatial and temporal analyses&lt;/title&gt;&lt;secondary-title&gt;International Journal of Innovative Computing, Information and Control&lt;/secondary-title&gt;&lt;/titles&gt;&lt;periodical&gt;&lt;full-title&gt;International Journal of Innovative Computing, Information and Control&lt;/full-title&gt;&lt;/periodical&gt;&lt;pages&gt;4749-4770&lt;/pages&gt;&lt;volume&gt;8&lt;/volume&gt;&lt;number&gt;7&lt;/number&gt;&lt;dates&gt;&lt;year&gt;2012&lt;/year&gt;&lt;/dates&gt;&lt;urls&gt;&lt;/urls&gt;&lt;/record&gt;&lt;/Cite&gt;&lt;/EndNote&gt;</w:instrText>
      </w:r>
      <w:r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19" w:tooltip="Lee, 2012 #20" w:history="1">
        <w:r w:rsidR="002C160F" w:rsidRPr="00BC1C12">
          <w:rPr>
            <w:rFonts w:ascii="Times New Roman" w:eastAsia="TimesNewRomanPSMT" w:hAnsi="Times New Roman" w:cs="Times New Roman"/>
            <w:noProof/>
            <w:sz w:val="20"/>
            <w:szCs w:val="20"/>
          </w:rPr>
          <w:t>19</w:t>
        </w:r>
      </w:hyperlink>
      <w:r w:rsidR="002C160F" w:rsidRPr="00BC1C12">
        <w:rPr>
          <w:rFonts w:ascii="Times New Roman" w:eastAsia="TimesNewRomanPSMT" w:hAnsi="Times New Roman" w:cs="Times New Roman"/>
          <w:noProof/>
          <w:sz w:val="20"/>
          <w:szCs w:val="20"/>
        </w:rPr>
        <w:t>)</w:t>
      </w:r>
      <w:r w:rsidRPr="00BC1C12">
        <w:rPr>
          <w:rFonts w:ascii="Times New Roman" w:eastAsia="TimesNewRomanPSMT" w:hAnsi="Times New Roman" w:cs="Times New Roman"/>
          <w:sz w:val="20"/>
          <w:szCs w:val="20"/>
        </w:rPr>
        <w:fldChar w:fldCharType="end"/>
      </w:r>
      <w:r w:rsidR="0075214F" w:rsidRPr="00BC1C12">
        <w:rPr>
          <w:rFonts w:ascii="Times New Roman" w:eastAsia="TimesNewRomanPSMT" w:hAnsi="Times New Roman" w:cs="Times New Roman"/>
          <w:sz w:val="20"/>
          <w:szCs w:val="20"/>
        </w:rPr>
        <w:t xml:space="preserve"> proposed a smoke detection method using a spatial and the temporal analysis. The algorithm provides greater flexibility to smoke detection technique and the more the</w:t>
      </w:r>
      <w:r w:rsidR="000B46B5" w:rsidRPr="00BC1C12">
        <w:rPr>
          <w:rFonts w:ascii="Times New Roman" w:eastAsia="TimesNewRomanPSMT" w:hAnsi="Times New Roman" w:cs="Times New Roman"/>
          <w:sz w:val="20"/>
          <w:szCs w:val="20"/>
        </w:rPr>
        <w:t xml:space="preserve"> reliable to work under various</w:t>
      </w:r>
      <w:r w:rsidR="0075214F" w:rsidRPr="00BC1C12">
        <w:rPr>
          <w:rFonts w:ascii="Times New Roman" w:eastAsia="TimesNewRomanPSMT" w:hAnsi="Times New Roman" w:cs="Times New Roman"/>
          <w:sz w:val="20"/>
          <w:szCs w:val="20"/>
        </w:rPr>
        <w:t xml:space="preserve"> conditions</w:t>
      </w:r>
      <w:r w:rsidR="0020582C" w:rsidRPr="00BC1C12">
        <w:rPr>
          <w:rFonts w:ascii="Times New Roman" w:eastAsia="TimesNewRomanPSMT" w:hAnsi="Times New Roman" w:cs="Times New Roman"/>
          <w:sz w:val="20"/>
          <w:szCs w:val="20"/>
        </w:rPr>
        <w:t>, which can be expressed by Flow diagram in Fig. 6.</w:t>
      </w:r>
    </w:p>
    <w:p w:rsidR="009D7802" w:rsidRPr="00BC1C12" w:rsidRDefault="009D7802" w:rsidP="00AA06F6">
      <w:pPr>
        <w:spacing w:line="240" w:lineRule="auto"/>
        <w:jc w:val="both"/>
        <w:rPr>
          <w:rFonts w:ascii="Times New Roman" w:hAnsi="Times New Roman" w:cs="Times New Roman"/>
          <w:sz w:val="20"/>
          <w:szCs w:val="20"/>
        </w:rPr>
      </w:pPr>
      <w:r w:rsidRPr="00BC1C12">
        <w:rPr>
          <w:rFonts w:ascii="Times New Roman" w:hAnsi="Times New Roman" w:cs="Times New Roman"/>
          <w:noProof/>
          <w:sz w:val="20"/>
          <w:szCs w:val="20"/>
          <w:lang w:val="en-US" w:eastAsia="en-US" w:bidi="ar-SA"/>
        </w:rPr>
        <w:lastRenderedPageBreak/>
        <w:drawing>
          <wp:inline distT="0" distB="0" distL="0" distR="0" wp14:anchorId="10E36FEE" wp14:editId="0049BE6E">
            <wp:extent cx="3180170" cy="1436859"/>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81969" cy="1437672"/>
                    </a:xfrm>
                    <a:prstGeom prst="rect">
                      <a:avLst/>
                    </a:prstGeom>
                  </pic:spPr>
                </pic:pic>
              </a:graphicData>
            </a:graphic>
          </wp:inline>
        </w:drawing>
      </w:r>
    </w:p>
    <w:p w:rsidR="009D7802" w:rsidRPr="00BC1C12" w:rsidRDefault="0075214F" w:rsidP="00AA06F6">
      <w:pPr>
        <w:spacing w:line="240" w:lineRule="auto"/>
        <w:jc w:val="center"/>
        <w:rPr>
          <w:rFonts w:ascii="Times New Roman" w:eastAsia="MinionPro-Regular" w:hAnsi="Times New Roman" w:cs="Times New Roman"/>
          <w:b/>
          <w:sz w:val="18"/>
          <w:szCs w:val="20"/>
        </w:rPr>
      </w:pPr>
      <w:r w:rsidRPr="00BC1C12">
        <w:rPr>
          <w:rFonts w:ascii="Times New Roman" w:eastAsia="MinionPro-Regular" w:hAnsi="Times New Roman" w:cs="Times New Roman"/>
          <w:b/>
          <w:sz w:val="18"/>
          <w:szCs w:val="20"/>
        </w:rPr>
        <w:t xml:space="preserve">Fig. </w:t>
      </w:r>
      <w:r w:rsidR="00E7000F" w:rsidRPr="00BC1C12">
        <w:rPr>
          <w:rFonts w:ascii="Times New Roman" w:eastAsia="MinionPro-Regular" w:hAnsi="Times New Roman" w:cs="Times New Roman"/>
          <w:b/>
          <w:sz w:val="18"/>
          <w:szCs w:val="20"/>
        </w:rPr>
        <w:t>6</w:t>
      </w:r>
      <w:r w:rsidRPr="00BC1C12">
        <w:rPr>
          <w:rFonts w:ascii="Times New Roman" w:eastAsia="MinionPro-Regular" w:hAnsi="Times New Roman" w:cs="Times New Roman"/>
          <w:b/>
          <w:sz w:val="18"/>
          <w:szCs w:val="20"/>
        </w:rPr>
        <w:t>: System architecture of the Video Smoke detection</w:t>
      </w:r>
      <w:r w:rsidR="00CC798A" w:rsidRPr="00BC1C12">
        <w:rPr>
          <w:rFonts w:ascii="Times New Roman" w:eastAsia="MinionPro-Regular" w:hAnsi="Times New Roman" w:cs="Times New Roman"/>
          <w:b/>
          <w:sz w:val="18"/>
          <w:szCs w:val="20"/>
        </w:rPr>
        <w:t xml:space="preserve"> using MATLAB/Simulink (</w:t>
      </w:r>
      <w:proofErr w:type="spellStart"/>
      <w:r w:rsidR="00171D78" w:rsidRPr="00BC1C12">
        <w:rPr>
          <w:rFonts w:ascii="Times New Roman" w:eastAsia="MinionPro-Regular" w:hAnsi="Times New Roman" w:cs="Times New Roman"/>
          <w:b/>
          <w:sz w:val="18"/>
          <w:szCs w:val="20"/>
        </w:rPr>
        <w:t>Memane</w:t>
      </w:r>
      <w:proofErr w:type="spellEnd"/>
      <w:r w:rsidR="00171D78" w:rsidRPr="00BC1C12">
        <w:rPr>
          <w:rFonts w:ascii="Times New Roman" w:eastAsia="MinionPro-Regular" w:hAnsi="Times New Roman" w:cs="Times New Roman"/>
          <w:b/>
          <w:sz w:val="18"/>
          <w:szCs w:val="20"/>
        </w:rPr>
        <w:t xml:space="preserve"> et al., 2015</w:t>
      </w:r>
      <w:r w:rsidR="00CC798A" w:rsidRPr="00BC1C12">
        <w:rPr>
          <w:rFonts w:ascii="Times New Roman" w:eastAsia="MinionPro-Regular" w:hAnsi="Times New Roman" w:cs="Times New Roman"/>
          <w:b/>
          <w:sz w:val="18"/>
          <w:szCs w:val="20"/>
        </w:rPr>
        <w:t>)</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TimesNewRomanPSMT" w:hAnsi="Times New Roman" w:cs="Times New Roman"/>
          <w:sz w:val="20"/>
          <w:szCs w:val="20"/>
        </w:rPr>
        <w:t xml:space="preserve">Feature extraction can be done through analysing the spatial and the temporal features of video sequences for </w:t>
      </w:r>
      <w:r w:rsidR="00921524">
        <w:rPr>
          <w:rFonts w:ascii="Times New Roman" w:eastAsia="TimesNewRomanPSMT" w:hAnsi="Times New Roman" w:cs="Times New Roman"/>
          <w:sz w:val="20"/>
          <w:szCs w:val="20"/>
        </w:rPr>
        <w:t>the three major features</w:t>
      </w:r>
      <w:r w:rsidRPr="00BC1C12">
        <w:rPr>
          <w:rFonts w:ascii="Times New Roman" w:eastAsia="TimesNewRomanPSMT" w:hAnsi="Times New Roman" w:cs="Times New Roman"/>
          <w:sz w:val="20"/>
          <w:szCs w:val="20"/>
        </w:rPr>
        <w:t xml:space="preserve">: </w:t>
      </w:r>
      <w:r w:rsidR="00921524">
        <w:rPr>
          <w:rFonts w:ascii="Times New Roman" w:eastAsia="TimesNewRomanPSMT" w:hAnsi="Times New Roman" w:cs="Times New Roman"/>
          <w:sz w:val="20"/>
          <w:szCs w:val="20"/>
        </w:rPr>
        <w:t xml:space="preserve">the </w:t>
      </w:r>
      <w:r w:rsidRPr="00BC1C12">
        <w:rPr>
          <w:rFonts w:ascii="Times New Roman" w:eastAsia="TimesNewRomanPSMT" w:hAnsi="Times New Roman" w:cs="Times New Roman"/>
          <w:sz w:val="20"/>
          <w:szCs w:val="20"/>
        </w:rPr>
        <w:t>gradual energy changes</w:t>
      </w:r>
      <w:r w:rsidR="00921524">
        <w:rPr>
          <w:rFonts w:ascii="Times New Roman" w:eastAsia="TimesNewRomanPSMT" w:hAnsi="Times New Roman" w:cs="Times New Roman"/>
          <w:sz w:val="20"/>
          <w:szCs w:val="20"/>
        </w:rPr>
        <w:t>, edge blurring</w:t>
      </w:r>
      <w:r w:rsidRPr="00BC1C12">
        <w:rPr>
          <w:rFonts w:ascii="Times New Roman" w:eastAsia="TimesNewRomanPSMT" w:hAnsi="Times New Roman" w:cs="Times New Roman"/>
          <w:sz w:val="20"/>
          <w:szCs w:val="20"/>
        </w:rPr>
        <w:t xml:space="preserve"> and </w:t>
      </w:r>
      <w:r w:rsidR="00921524">
        <w:rPr>
          <w:rFonts w:ascii="Times New Roman" w:eastAsia="TimesNewRomanPSMT" w:hAnsi="Times New Roman" w:cs="Times New Roman"/>
          <w:sz w:val="20"/>
          <w:szCs w:val="20"/>
        </w:rPr>
        <w:t xml:space="preserve">the </w:t>
      </w:r>
      <w:r w:rsidRPr="00BC1C12">
        <w:rPr>
          <w:rFonts w:ascii="Times New Roman" w:eastAsia="TimesNewRomanPSMT" w:hAnsi="Times New Roman" w:cs="Times New Roman"/>
          <w:sz w:val="20"/>
          <w:szCs w:val="20"/>
        </w:rPr>
        <w:t>gradual chromatic configuration changes. This proposed algorithm</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were collective these three features using a temporal-based alarm decision unit and a support vector machine</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(SVM) techniques to obtain more the reliable experimental results. The temporal-based alarm decision unit is developed to</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decrease the false alarm rate and preserve a high detection rate with a short reaction of time. Support Vector Machine</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(SVM) algorithm is used to combine all the extracted analysed features of the fire. The SVM is trained with the</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classification and testing can be done fast with a C++ program which makes it suitable for many real-time applications.</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This proposed algorithm can be process 30.98 frames per second.</w:t>
      </w:r>
    </w:p>
    <w:p w:rsidR="0075214F" w:rsidRPr="00BC1C12" w:rsidRDefault="009432D7" w:rsidP="00AA06F6">
      <w:pPr>
        <w:spacing w:line="240" w:lineRule="auto"/>
        <w:jc w:val="both"/>
        <w:rPr>
          <w:rFonts w:ascii="Times New Roman" w:hAnsi="Times New Roman" w:cs="Times New Roman"/>
          <w:sz w:val="20"/>
          <w:szCs w:val="20"/>
        </w:rPr>
      </w:pPr>
      <w:proofErr w:type="spellStart"/>
      <w:r w:rsidRPr="00BC1C12">
        <w:rPr>
          <w:rFonts w:ascii="Times New Roman" w:eastAsia="TimesNewRomanPSMT" w:hAnsi="Times New Roman" w:cs="Times New Roman"/>
          <w:sz w:val="20"/>
          <w:szCs w:val="20"/>
        </w:rPr>
        <w:t>Pietro</w:t>
      </w:r>
      <w:proofErr w:type="spellEnd"/>
      <w:r w:rsidRPr="00BC1C12">
        <w:rPr>
          <w:rFonts w:ascii="Times New Roman" w:eastAsia="TimesNewRomanPSMT" w:hAnsi="Times New Roman" w:cs="Times New Roman"/>
          <w:sz w:val="20"/>
          <w:szCs w:val="20"/>
        </w:rPr>
        <w:t xml:space="preserve"> </w:t>
      </w:r>
      <w:proofErr w:type="spellStart"/>
      <w:r w:rsidRPr="00BC1C12">
        <w:rPr>
          <w:rFonts w:ascii="Times New Roman" w:eastAsia="TimesNewRomanPSMT" w:hAnsi="Times New Roman" w:cs="Times New Roman"/>
          <w:sz w:val="20"/>
          <w:szCs w:val="20"/>
        </w:rPr>
        <w:t>Morerio</w:t>
      </w:r>
      <w:proofErr w:type="spellEnd"/>
      <w:r w:rsidRPr="00BC1C12">
        <w:rPr>
          <w:rFonts w:ascii="Times New Roman" w:eastAsia="TimesNewRomanPSMT" w:hAnsi="Times New Roman" w:cs="Times New Roman"/>
          <w:sz w:val="20"/>
          <w:szCs w:val="20"/>
        </w:rPr>
        <w:t xml:space="preserve"> et al. </w:t>
      </w:r>
      <w:r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&lt;EndNote&gt;&lt;Cite&gt;&lt;Author&gt;Morerio&lt;/Author&gt;&lt;Year&gt;2012&lt;/Year&gt;&lt;RecNum&gt;21&lt;/RecNum&gt;&lt;DisplayText&gt;(20)&lt;/DisplayText&gt;&lt;record&gt;&lt;rec-number&gt;21&lt;/rec-number&gt;&lt;foreign-keys&gt;&lt;key app="EN" db-id="xdae2pewersdroer2r4pxdpdd9fxwdsp2arw"&gt;21&lt;/key&gt;&lt;/foreign-keys&gt;&lt;ref-type name="Conference Proceedings"&gt;10&lt;/ref-type&gt;&lt;contributors&gt;&lt;authors&gt;&lt;author&gt;Morerio, Pietro&lt;/author&gt;&lt;author&gt;Marcenaro, Lucio&lt;/author&gt;&lt;author&gt;Regazzoni, Carlo S&lt;/author&gt;&lt;author&gt;Gera, Gianluca&lt;/author&gt;&lt;/authors&gt;&lt;/contributors&gt;&lt;titles&gt;&lt;title&gt;Early fire and smoke detection based on colour features and motion analysis&lt;/title&gt;&lt;secondary-title&gt;Image Processing (ICIP), 2012 19th IEEE International Conference on&lt;/secondary-title&gt;&lt;/titles&gt;&lt;pages&gt;1041-1044&lt;/pages&gt;&lt;dates&gt;&lt;year&gt;2012&lt;/year&gt;&lt;/dates&gt;&lt;publisher&gt;IEEE&lt;/publisher&gt;&lt;isbn&gt;1467325333&lt;/isbn&gt;&lt;urls&gt;&lt;/urls&gt;&lt;/record&gt;&lt;/Cite&gt;&lt;/EndNote&gt;</w:instrText>
      </w:r>
      <w:r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20" w:tooltip="Morerio, 2012 #21" w:history="1">
        <w:r w:rsidR="002C160F" w:rsidRPr="00BC1C12">
          <w:rPr>
            <w:rFonts w:ascii="Times New Roman" w:eastAsia="TimesNewRomanPSMT" w:hAnsi="Times New Roman" w:cs="Times New Roman"/>
            <w:noProof/>
            <w:sz w:val="20"/>
            <w:szCs w:val="20"/>
          </w:rPr>
          <w:t>20</w:t>
        </w:r>
      </w:hyperlink>
      <w:r w:rsidR="002C160F" w:rsidRPr="00BC1C12">
        <w:rPr>
          <w:rFonts w:ascii="Times New Roman" w:eastAsia="TimesNewRomanPSMT" w:hAnsi="Times New Roman" w:cs="Times New Roman"/>
          <w:noProof/>
          <w:sz w:val="20"/>
          <w:szCs w:val="20"/>
        </w:rPr>
        <w:t>)</w:t>
      </w:r>
      <w:r w:rsidRPr="00BC1C12">
        <w:rPr>
          <w:rFonts w:ascii="Times New Roman" w:eastAsia="TimesNewRomanPSMT" w:hAnsi="Times New Roman" w:cs="Times New Roman"/>
          <w:sz w:val="20"/>
          <w:szCs w:val="20"/>
        </w:rPr>
        <w:fldChar w:fldCharType="end"/>
      </w:r>
      <w:r w:rsidR="0075214F" w:rsidRPr="00BC1C12">
        <w:rPr>
          <w:rFonts w:ascii="Times New Roman" w:eastAsia="TimesNewRomanPSMT" w:hAnsi="Times New Roman" w:cs="Times New Roman"/>
          <w:sz w:val="20"/>
          <w:szCs w:val="20"/>
        </w:rPr>
        <w:t xml:space="preserve"> proposed another approach to smoke detection which is based on colour features and the dynamics</w:t>
      </w:r>
      <w:r w:rsidR="0075214F" w:rsidRPr="00BC1C12">
        <w:rPr>
          <w:rFonts w:ascii="Times New Roman" w:hAnsi="Times New Roman" w:cs="Times New Roman"/>
          <w:sz w:val="20"/>
          <w:szCs w:val="20"/>
        </w:rPr>
        <w:t xml:space="preserve"> </w:t>
      </w:r>
      <w:r w:rsidR="0075214F" w:rsidRPr="00BC1C12">
        <w:rPr>
          <w:rFonts w:ascii="Times New Roman" w:eastAsia="TimesNewRomanPSMT" w:hAnsi="Times New Roman" w:cs="Times New Roman"/>
          <w:sz w:val="20"/>
          <w:szCs w:val="20"/>
        </w:rPr>
        <w:t>analysis. In proposed syste</w:t>
      </w:r>
      <w:r w:rsidRPr="00BC1C12">
        <w:rPr>
          <w:rFonts w:ascii="Times New Roman" w:eastAsia="TimesNewRomanPSMT" w:hAnsi="Times New Roman" w:cs="Times New Roman"/>
          <w:sz w:val="20"/>
          <w:szCs w:val="20"/>
        </w:rPr>
        <w:t>m contains five main modules: (</w:t>
      </w:r>
      <w:proofErr w:type="spellStart"/>
      <w:r w:rsidRPr="00BC1C12">
        <w:rPr>
          <w:rFonts w:ascii="Times New Roman" w:eastAsia="TimesNewRomanPSMT" w:hAnsi="Times New Roman" w:cs="Times New Roman"/>
          <w:sz w:val="20"/>
          <w:szCs w:val="20"/>
        </w:rPr>
        <w:t>i</w:t>
      </w:r>
      <w:proofErr w:type="spellEnd"/>
      <w:r w:rsidRPr="00BC1C12">
        <w:rPr>
          <w:rFonts w:ascii="Times New Roman" w:eastAsia="TimesNewRomanPSMT" w:hAnsi="Times New Roman" w:cs="Times New Roman"/>
          <w:sz w:val="20"/>
          <w:szCs w:val="20"/>
        </w:rPr>
        <w:t>)</w:t>
      </w:r>
      <w:r w:rsidR="0075214F" w:rsidRPr="00BC1C12">
        <w:rPr>
          <w:rFonts w:ascii="Times New Roman" w:eastAsia="TimesNewRomanPSMT" w:hAnsi="Times New Roman" w:cs="Times New Roman"/>
          <w:sz w:val="20"/>
          <w:szCs w:val="20"/>
        </w:rPr>
        <w:t xml:space="preserve"> Chan</w:t>
      </w:r>
      <w:r w:rsidRPr="00BC1C12">
        <w:rPr>
          <w:rFonts w:ascii="Times New Roman" w:eastAsia="TimesNewRomanPSMT" w:hAnsi="Times New Roman" w:cs="Times New Roman"/>
          <w:sz w:val="20"/>
          <w:szCs w:val="20"/>
        </w:rPr>
        <w:t>ge detection, (ii) The Motion detection, (iii)</w:t>
      </w:r>
      <w:r w:rsidR="0075214F" w:rsidRPr="00BC1C12">
        <w:rPr>
          <w:rFonts w:ascii="Times New Roman" w:eastAsia="TimesNewRomanPSMT" w:hAnsi="Times New Roman" w:cs="Times New Roman"/>
          <w:sz w:val="20"/>
          <w:szCs w:val="20"/>
        </w:rPr>
        <w:t xml:space="preserve"> </w:t>
      </w:r>
      <w:r w:rsidRPr="00BC1C12">
        <w:rPr>
          <w:rFonts w:ascii="Times New Roman" w:eastAsia="TimesNewRomanPSMT" w:hAnsi="Times New Roman" w:cs="Times New Roman"/>
          <w:sz w:val="20"/>
          <w:szCs w:val="20"/>
        </w:rPr>
        <w:t xml:space="preserve">The Fire features extraction, </w:t>
      </w:r>
      <w:proofErr w:type="gramStart"/>
      <w:r w:rsidRPr="00BC1C12">
        <w:rPr>
          <w:rFonts w:ascii="Times New Roman" w:eastAsia="TimesNewRomanPSMT" w:hAnsi="Times New Roman" w:cs="Times New Roman"/>
          <w:sz w:val="20"/>
          <w:szCs w:val="20"/>
        </w:rPr>
        <w:t>(iv)</w:t>
      </w:r>
      <w:r w:rsidR="00D80A41" w:rsidRPr="00BC1C12">
        <w:rPr>
          <w:rFonts w:ascii="Times New Roman" w:eastAsia="TimesNewRomanPSMT" w:hAnsi="Times New Roman" w:cs="Times New Roman"/>
          <w:sz w:val="20"/>
          <w:szCs w:val="20"/>
        </w:rPr>
        <w:t xml:space="preserve"> T</w:t>
      </w:r>
      <w:r w:rsidR="0075214F" w:rsidRPr="00BC1C12">
        <w:rPr>
          <w:rFonts w:ascii="Times New Roman" w:eastAsia="TimesNewRomanPSMT" w:hAnsi="Times New Roman" w:cs="Times New Roman"/>
          <w:sz w:val="20"/>
          <w:szCs w:val="20"/>
        </w:rPr>
        <w:t>he</w:t>
      </w:r>
      <w:proofErr w:type="gramEnd"/>
      <w:r w:rsidR="00D80A41" w:rsidRPr="00BC1C12">
        <w:rPr>
          <w:rFonts w:ascii="Times New Roman" w:eastAsia="TimesNewRomanPSMT" w:hAnsi="Times New Roman" w:cs="Times New Roman"/>
          <w:sz w:val="20"/>
          <w:szCs w:val="20"/>
        </w:rPr>
        <w:t xml:space="preserve"> Smoke features extraction and (v)</w:t>
      </w:r>
      <w:r w:rsidR="0075214F" w:rsidRPr="00BC1C12">
        <w:rPr>
          <w:rFonts w:ascii="Times New Roman" w:eastAsia="TimesNewRomanPSMT" w:hAnsi="Times New Roman" w:cs="Times New Roman"/>
          <w:sz w:val="20"/>
          <w:szCs w:val="20"/>
        </w:rPr>
        <w:t xml:space="preserve"> Chaotic feature extraction.</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TimesNewRomanPSMT" w:hAnsi="Times New Roman" w:cs="Times New Roman"/>
          <w:sz w:val="20"/>
          <w:szCs w:val="20"/>
        </w:rPr>
        <w:t>This module gives a well-known subtraction algorithm to obtained pixels which are the different than normal pixels of the</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background picture. A motion detection algorithm is used for the detection of smoke and the fire pixels. Pixel selection can</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be finished according to dynamics of the area so as to reduce false detection.</w:t>
      </w:r>
      <w:r w:rsidR="00F94B47" w:rsidRPr="00BC1C12">
        <w:rPr>
          <w:rFonts w:ascii="Times New Roman" w:eastAsia="TimesNewRomanPSMT" w:hAnsi="Times New Roman" w:cs="Times New Roman"/>
          <w:sz w:val="20"/>
          <w:szCs w:val="20"/>
        </w:rPr>
        <w:t xml:space="preserve"> Based on colour information and feature extraction module, fire and smoke pixels are divided.</w:t>
      </w:r>
      <w:r w:rsidRPr="00BC1C12">
        <w:rPr>
          <w:rFonts w:ascii="Times New Roman" w:eastAsia="TimesNewRomanPSMT" w:hAnsi="Times New Roman" w:cs="Times New Roman"/>
          <w:sz w:val="20"/>
          <w:szCs w:val="20"/>
        </w:rPr>
        <w:t xml:space="preserve"> Separation of pixels is done with the </w:t>
      </w:r>
      <w:proofErr w:type="spellStart"/>
      <w:r w:rsidRPr="00BC1C12">
        <w:rPr>
          <w:rFonts w:ascii="Times New Roman" w:eastAsia="TimesNewRomanPSMT" w:hAnsi="Times New Roman" w:cs="Times New Roman"/>
          <w:sz w:val="20"/>
          <w:szCs w:val="20"/>
        </w:rPr>
        <w:t>YCbCr</w:t>
      </w:r>
      <w:proofErr w:type="spellEnd"/>
      <w:r w:rsidRPr="00BC1C12">
        <w:rPr>
          <w:rFonts w:ascii="Times New Roman" w:eastAsia="TimesNewRomanPSMT" w:hAnsi="Times New Roman" w:cs="Times New Roman"/>
          <w:sz w:val="20"/>
          <w:szCs w:val="20"/>
        </w:rPr>
        <w:t>. Then the Chaotic analysis is</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 xml:space="preserve">performed. </w:t>
      </w:r>
      <w:r w:rsidR="00866318" w:rsidRPr="00BC1C12">
        <w:rPr>
          <w:rFonts w:ascii="Times New Roman" w:eastAsia="TimesNewRomanPSMT" w:hAnsi="Times New Roman" w:cs="Times New Roman"/>
          <w:sz w:val="20"/>
          <w:szCs w:val="20"/>
        </w:rPr>
        <w:t>Optimisation of elaboration speed and lowering the amount of informa</w:t>
      </w:r>
      <w:r w:rsidR="00757146" w:rsidRPr="00BC1C12">
        <w:rPr>
          <w:rFonts w:ascii="Times New Roman" w:eastAsia="TimesNewRomanPSMT" w:hAnsi="Times New Roman" w:cs="Times New Roman"/>
          <w:sz w:val="20"/>
          <w:szCs w:val="20"/>
        </w:rPr>
        <w:t xml:space="preserve">tion can be </w:t>
      </w:r>
      <w:r w:rsidR="00866318" w:rsidRPr="00BC1C12">
        <w:rPr>
          <w:rFonts w:ascii="Times New Roman" w:eastAsia="TimesNewRomanPSMT" w:hAnsi="Times New Roman" w:cs="Times New Roman"/>
          <w:sz w:val="20"/>
          <w:szCs w:val="20"/>
        </w:rPr>
        <w:t>done by wrapping segmented blob.</w:t>
      </w:r>
    </w:p>
    <w:p w:rsidR="0069626F" w:rsidRDefault="0075214F" w:rsidP="00AA06F6">
      <w:pPr>
        <w:spacing w:line="240" w:lineRule="auto"/>
        <w:jc w:val="both"/>
        <w:rPr>
          <w:rFonts w:ascii="Times New Roman" w:eastAsia="TimesNewRomanPSMT" w:hAnsi="Times New Roman" w:cs="Times New Roman"/>
          <w:sz w:val="20"/>
          <w:szCs w:val="20"/>
        </w:rPr>
      </w:pPr>
      <w:r w:rsidRPr="00BC1C12">
        <w:rPr>
          <w:rFonts w:ascii="Times New Roman" w:eastAsia="TimesNewRomanPSMT" w:hAnsi="Times New Roman" w:cs="Times New Roman"/>
          <w:sz w:val="20"/>
          <w:szCs w:val="20"/>
        </w:rPr>
        <w:t>After Chaotic analysis, data fusion is completed to generate a new pre-alarm. The main function of this module is to reject the</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false alarms caused because of other fire-like moving objects. It is finished by the classifying pre-alarm rectangles with the help of a multi-layered perceptron. It’s consists of multi-layered network structure divided into input layer, some</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hidden layers and</w:t>
      </w:r>
      <w:r w:rsidR="0069626F" w:rsidRPr="00BC1C12">
        <w:rPr>
          <w:rFonts w:ascii="Times New Roman" w:eastAsia="TimesNewRomanPSMT" w:hAnsi="Times New Roman" w:cs="Times New Roman"/>
          <w:sz w:val="20"/>
          <w:szCs w:val="20"/>
        </w:rPr>
        <w:t xml:space="preserve"> the output layer. This method uses three output neurons which depict the three possible states prior to the alarm. These states include</w:t>
      </w:r>
      <w:r w:rsidR="007C51FA" w:rsidRPr="00BC1C12">
        <w:rPr>
          <w:rFonts w:ascii="Times New Roman" w:eastAsia="TimesNewRomanPSMT" w:hAnsi="Times New Roman" w:cs="Times New Roman"/>
          <w:sz w:val="20"/>
          <w:szCs w:val="20"/>
        </w:rPr>
        <w:t xml:space="preserve"> no pre-alarm,</w:t>
      </w:r>
      <w:r w:rsidR="0069626F" w:rsidRPr="00BC1C12">
        <w:rPr>
          <w:rFonts w:ascii="Times New Roman" w:eastAsia="TimesNewRomanPSMT" w:hAnsi="Times New Roman" w:cs="Times New Roman"/>
          <w:sz w:val="20"/>
          <w:szCs w:val="20"/>
        </w:rPr>
        <w:t xml:space="preserve"> the </w:t>
      </w:r>
      <w:r w:rsidR="007C51FA" w:rsidRPr="00BC1C12">
        <w:rPr>
          <w:rFonts w:ascii="Times New Roman" w:eastAsia="TimesNewRomanPSMT" w:hAnsi="Times New Roman" w:cs="Times New Roman"/>
          <w:sz w:val="20"/>
          <w:szCs w:val="20"/>
        </w:rPr>
        <w:t xml:space="preserve">smoke type pre-alarm and the fire type pre-alarm. </w:t>
      </w:r>
    </w:p>
    <w:p w:rsidR="003F7345" w:rsidRPr="00BC1C12" w:rsidRDefault="003F7345" w:rsidP="00AA06F6">
      <w:pPr>
        <w:spacing w:line="240" w:lineRule="auto"/>
        <w:jc w:val="both"/>
        <w:rPr>
          <w:rFonts w:ascii="Times New Roman" w:eastAsia="TimesNewRomanPSMT" w:hAnsi="Times New Roman" w:cs="Times New Roman"/>
          <w:sz w:val="20"/>
          <w:szCs w:val="20"/>
        </w:rPr>
      </w:pPr>
    </w:p>
    <w:p w:rsidR="000B46B5" w:rsidRPr="00BD4548" w:rsidRDefault="0075214F" w:rsidP="00BD4548">
      <w:pPr>
        <w:pStyle w:val="ListParagraph"/>
        <w:numPr>
          <w:ilvl w:val="0"/>
          <w:numId w:val="8"/>
        </w:numPr>
        <w:spacing w:line="240" w:lineRule="auto"/>
        <w:jc w:val="both"/>
        <w:rPr>
          <w:rFonts w:ascii="Times New Roman" w:hAnsi="Times New Roman" w:cs="Times New Roman"/>
          <w:sz w:val="20"/>
          <w:szCs w:val="20"/>
        </w:rPr>
      </w:pPr>
      <w:r w:rsidRPr="00BD4548">
        <w:rPr>
          <w:rFonts w:ascii="Times New Roman" w:eastAsia="TimesNewRomanPS-BoldMT" w:hAnsi="Times New Roman" w:cs="Times New Roman"/>
          <w:b/>
          <w:color w:val="000000"/>
          <w:sz w:val="20"/>
          <w:szCs w:val="20"/>
        </w:rPr>
        <w:lastRenderedPageBreak/>
        <w:t>PROP</w:t>
      </w:r>
      <w:r w:rsidR="00E16E6A" w:rsidRPr="00BD4548">
        <w:rPr>
          <w:rFonts w:ascii="Times New Roman" w:eastAsia="TimesNewRomanPS-BoldMT" w:hAnsi="Times New Roman" w:cs="Times New Roman"/>
          <w:b/>
          <w:color w:val="000000"/>
          <w:sz w:val="20"/>
          <w:szCs w:val="20"/>
        </w:rPr>
        <w:t>O</w:t>
      </w:r>
      <w:r w:rsidRPr="00BD4548">
        <w:rPr>
          <w:rFonts w:ascii="Times New Roman" w:eastAsia="TimesNewRomanPS-BoldMT" w:hAnsi="Times New Roman" w:cs="Times New Roman"/>
          <w:b/>
          <w:color w:val="000000"/>
          <w:sz w:val="20"/>
          <w:szCs w:val="20"/>
        </w:rPr>
        <w:t>SED FIRE DETECTION METHOD:</w:t>
      </w:r>
      <w:r w:rsidR="000B46B5" w:rsidRPr="00BD4548">
        <w:rPr>
          <w:rFonts w:ascii="Times New Roman" w:hAnsi="Times New Roman" w:cs="Times New Roman"/>
          <w:sz w:val="20"/>
          <w:szCs w:val="20"/>
        </w:rPr>
        <w:t xml:space="preserve"> </w:t>
      </w:r>
    </w:p>
    <w:p w:rsidR="00BC116A" w:rsidRPr="00BC1C12" w:rsidRDefault="00866318" w:rsidP="00AA06F6">
      <w:pPr>
        <w:spacing w:line="240" w:lineRule="auto"/>
        <w:jc w:val="both"/>
        <w:rPr>
          <w:rFonts w:ascii="Times New Roman" w:eastAsia="TimesNewRomanPSMT" w:hAnsi="Times New Roman" w:cs="Times New Roman"/>
          <w:sz w:val="20"/>
          <w:szCs w:val="20"/>
        </w:rPr>
      </w:pPr>
      <w:r w:rsidRPr="00BC1C12">
        <w:rPr>
          <w:rFonts w:ascii="Times New Roman" w:eastAsia="TimesNewRomanPSMT" w:hAnsi="Times New Roman" w:cs="Times New Roman"/>
          <w:sz w:val="20"/>
          <w:szCs w:val="20"/>
        </w:rPr>
        <w:t>The proposed fire detection method is a new video-</w:t>
      </w:r>
      <w:r w:rsidR="0075214F" w:rsidRPr="00BC1C12">
        <w:rPr>
          <w:rFonts w:ascii="Times New Roman" w:eastAsia="TimesNewRomanPSMT" w:hAnsi="Times New Roman" w:cs="Times New Roman"/>
          <w:sz w:val="20"/>
          <w:szCs w:val="20"/>
        </w:rPr>
        <w:t>based fir</w:t>
      </w:r>
      <w:r w:rsidRPr="00BC1C12">
        <w:rPr>
          <w:rFonts w:ascii="Times New Roman" w:eastAsia="TimesNewRomanPSMT" w:hAnsi="Times New Roman" w:cs="Times New Roman"/>
          <w:sz w:val="20"/>
          <w:szCs w:val="20"/>
        </w:rPr>
        <w:t>e and the smoke detection method. It uses optical flow</w:t>
      </w:r>
      <w:r w:rsidR="00BC116A" w:rsidRPr="00BC1C12">
        <w:rPr>
          <w:rFonts w:ascii="Times New Roman" w:eastAsia="TimesNewRomanPSMT" w:hAnsi="Times New Roman" w:cs="Times New Roman"/>
          <w:sz w:val="20"/>
          <w:szCs w:val="20"/>
        </w:rPr>
        <w:t xml:space="preserve"> features</w:t>
      </w:r>
      <w:r w:rsidR="0075214F" w:rsidRPr="00BC1C12">
        <w:rPr>
          <w:rFonts w:ascii="Times New Roman" w:eastAsia="TimesNewRomanPSMT" w:hAnsi="Times New Roman" w:cs="Times New Roman"/>
          <w:sz w:val="20"/>
          <w:szCs w:val="20"/>
        </w:rPr>
        <w:t xml:space="preserve"> </w:t>
      </w:r>
      <w:r w:rsidR="00BC116A" w:rsidRPr="00BC1C12">
        <w:rPr>
          <w:rFonts w:ascii="Times New Roman" w:eastAsia="TimesNewRomanPSMT" w:hAnsi="Times New Roman" w:cs="Times New Roman"/>
          <w:sz w:val="20"/>
          <w:szCs w:val="20"/>
        </w:rPr>
        <w:t>f</w:t>
      </w:r>
      <w:r w:rsidR="0075214F" w:rsidRPr="00BC1C12">
        <w:rPr>
          <w:rFonts w:ascii="Times New Roman" w:eastAsia="TimesNewRomanPSMT" w:hAnsi="Times New Roman" w:cs="Times New Roman"/>
          <w:sz w:val="20"/>
          <w:szCs w:val="20"/>
        </w:rPr>
        <w:t>or the feature vector extraction and then uses</w:t>
      </w:r>
      <w:r w:rsidR="0075214F" w:rsidRPr="00BC1C12">
        <w:rPr>
          <w:rFonts w:ascii="Times New Roman" w:hAnsi="Times New Roman" w:cs="Times New Roman"/>
          <w:sz w:val="20"/>
          <w:szCs w:val="20"/>
        </w:rPr>
        <w:t xml:space="preserve"> </w:t>
      </w:r>
      <w:r w:rsidR="0075214F" w:rsidRPr="00BC1C12">
        <w:rPr>
          <w:rFonts w:ascii="Times New Roman" w:eastAsia="TimesNewRomanPSMT" w:hAnsi="Times New Roman" w:cs="Times New Roman"/>
          <w:sz w:val="20"/>
          <w:szCs w:val="20"/>
        </w:rPr>
        <w:t>trained neural networks for the feature vec</w:t>
      </w:r>
      <w:r w:rsidR="002161B1" w:rsidRPr="00BC1C12">
        <w:rPr>
          <w:rFonts w:ascii="Times New Roman" w:eastAsia="TimesNewRomanPSMT" w:hAnsi="Times New Roman" w:cs="Times New Roman"/>
          <w:sz w:val="20"/>
          <w:szCs w:val="20"/>
        </w:rPr>
        <w:t>tor classification. The main area</w:t>
      </w:r>
      <w:r w:rsidR="0075214F" w:rsidRPr="00BC1C12">
        <w:rPr>
          <w:rFonts w:ascii="Times New Roman" w:eastAsia="TimesNewRomanPSMT" w:hAnsi="Times New Roman" w:cs="Times New Roman"/>
          <w:sz w:val="20"/>
          <w:szCs w:val="20"/>
        </w:rPr>
        <w:t xml:space="preserve"> of this </w:t>
      </w:r>
      <w:r w:rsidR="002161B1" w:rsidRPr="00BC1C12">
        <w:rPr>
          <w:rFonts w:ascii="Times New Roman" w:eastAsia="TimesNewRomanPSMT" w:hAnsi="Times New Roman" w:cs="Times New Roman"/>
          <w:sz w:val="20"/>
          <w:szCs w:val="20"/>
        </w:rPr>
        <w:t>method</w:t>
      </w:r>
      <w:r w:rsidR="0075214F" w:rsidRPr="00BC1C12">
        <w:rPr>
          <w:rFonts w:ascii="Times New Roman" w:eastAsia="TimesNewRomanPSMT" w:hAnsi="Times New Roman" w:cs="Times New Roman"/>
          <w:sz w:val="20"/>
          <w:szCs w:val="20"/>
        </w:rPr>
        <w:t xml:space="preserve"> is the optical flow vector creations</w:t>
      </w:r>
      <w:r w:rsidR="0075214F" w:rsidRPr="00BC1C12">
        <w:rPr>
          <w:rFonts w:ascii="Times New Roman" w:hAnsi="Times New Roman" w:cs="Times New Roman"/>
          <w:sz w:val="20"/>
          <w:szCs w:val="20"/>
        </w:rPr>
        <w:t xml:space="preserve"> </w:t>
      </w:r>
      <w:r w:rsidR="0075214F" w:rsidRPr="00BC1C12">
        <w:rPr>
          <w:rFonts w:ascii="Times New Roman" w:eastAsia="TimesNewRomanPSMT" w:hAnsi="Times New Roman" w:cs="Times New Roman"/>
          <w:sz w:val="20"/>
          <w:szCs w:val="20"/>
        </w:rPr>
        <w:t>that will be used to estimate the amount of motion undergone through an object while the m</w:t>
      </w:r>
      <w:r w:rsidR="0020582C" w:rsidRPr="00BC1C12">
        <w:rPr>
          <w:rFonts w:ascii="Times New Roman" w:eastAsia="TimesNewRomanPSMT" w:hAnsi="Times New Roman" w:cs="Times New Roman"/>
          <w:sz w:val="20"/>
          <w:szCs w:val="20"/>
        </w:rPr>
        <w:t>oving from one frame to another as shown in Fig. 7.</w:t>
      </w:r>
    </w:p>
    <w:p w:rsidR="009D7802" w:rsidRPr="00BC1C12" w:rsidRDefault="009D7802" w:rsidP="00AA06F6">
      <w:pPr>
        <w:spacing w:line="240" w:lineRule="auto"/>
        <w:jc w:val="center"/>
        <w:rPr>
          <w:rFonts w:ascii="Times New Roman" w:hAnsi="Times New Roman" w:cs="Times New Roman"/>
          <w:sz w:val="20"/>
          <w:szCs w:val="20"/>
        </w:rPr>
      </w:pPr>
      <w:r w:rsidRPr="00BC1C12">
        <w:rPr>
          <w:rFonts w:ascii="Times New Roman" w:hAnsi="Times New Roman" w:cs="Times New Roman"/>
          <w:noProof/>
          <w:sz w:val="20"/>
          <w:szCs w:val="20"/>
          <w:lang w:val="en-US" w:eastAsia="en-US" w:bidi="ar-SA"/>
        </w:rPr>
        <w:drawing>
          <wp:inline distT="0" distB="0" distL="0" distR="0" wp14:anchorId="281B2195" wp14:editId="33E41DA2">
            <wp:extent cx="3100705" cy="17907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05860" cy="1793677"/>
                    </a:xfrm>
                    <a:prstGeom prst="rect">
                      <a:avLst/>
                    </a:prstGeom>
                  </pic:spPr>
                </pic:pic>
              </a:graphicData>
            </a:graphic>
          </wp:inline>
        </w:drawing>
      </w:r>
    </w:p>
    <w:p w:rsidR="0020582C" w:rsidRPr="00BC1C12" w:rsidRDefault="00E7000F" w:rsidP="00AA06F6">
      <w:pPr>
        <w:spacing w:line="240" w:lineRule="auto"/>
        <w:jc w:val="center"/>
        <w:rPr>
          <w:rFonts w:ascii="Times New Roman" w:eastAsia="MinionPro-Regular" w:hAnsi="Times New Roman" w:cs="Times New Roman"/>
          <w:b/>
          <w:sz w:val="18"/>
          <w:szCs w:val="20"/>
        </w:rPr>
      </w:pPr>
      <w:r w:rsidRPr="00BC1C12">
        <w:rPr>
          <w:rFonts w:ascii="Times New Roman" w:eastAsia="MinionPro-Regular" w:hAnsi="Times New Roman" w:cs="Times New Roman"/>
          <w:b/>
          <w:sz w:val="18"/>
          <w:szCs w:val="20"/>
        </w:rPr>
        <w:t>Fig 7: Block Diagram of proposed System</w:t>
      </w:r>
      <w:r w:rsidR="00BC116A" w:rsidRPr="00BC1C12">
        <w:rPr>
          <w:rFonts w:ascii="Times New Roman" w:eastAsia="MinionPro-Regular" w:hAnsi="Times New Roman" w:cs="Times New Roman"/>
          <w:b/>
          <w:sz w:val="18"/>
          <w:szCs w:val="20"/>
        </w:rPr>
        <w:t xml:space="preserve"> (</w:t>
      </w:r>
      <w:proofErr w:type="spellStart"/>
      <w:r w:rsidR="00BC116A" w:rsidRPr="00BC1C12">
        <w:rPr>
          <w:rFonts w:ascii="Times New Roman" w:eastAsia="MinionPro-Regular" w:hAnsi="Times New Roman" w:cs="Times New Roman"/>
          <w:b/>
          <w:sz w:val="18"/>
          <w:szCs w:val="20"/>
        </w:rPr>
        <w:t>Memane</w:t>
      </w:r>
      <w:proofErr w:type="spellEnd"/>
      <w:r w:rsidR="00BC116A" w:rsidRPr="00BC1C12">
        <w:rPr>
          <w:rFonts w:ascii="Times New Roman" w:eastAsia="MinionPro-Regular" w:hAnsi="Times New Roman" w:cs="Times New Roman"/>
          <w:b/>
          <w:sz w:val="18"/>
          <w:szCs w:val="20"/>
        </w:rPr>
        <w:t xml:space="preserve"> et al., 2015)</w:t>
      </w:r>
    </w:p>
    <w:p w:rsidR="0075214F" w:rsidRPr="00BC1C12" w:rsidRDefault="0075214F" w:rsidP="00AA06F6">
      <w:pPr>
        <w:spacing w:line="240" w:lineRule="auto"/>
        <w:jc w:val="both"/>
        <w:rPr>
          <w:rFonts w:ascii="Times New Roman" w:hAnsi="Times New Roman" w:cs="Times New Roman"/>
          <w:sz w:val="20"/>
          <w:szCs w:val="20"/>
        </w:rPr>
      </w:pPr>
      <w:r w:rsidRPr="00BC1C12">
        <w:rPr>
          <w:rFonts w:ascii="Times New Roman" w:eastAsia="TimesNewRomanPSMT" w:hAnsi="Times New Roman" w:cs="Times New Roman"/>
          <w:sz w:val="20"/>
          <w:szCs w:val="20"/>
        </w:rPr>
        <w:t>The proposed system compo</w:t>
      </w:r>
      <w:r w:rsidR="00D80A41" w:rsidRPr="00BC1C12">
        <w:rPr>
          <w:rFonts w:ascii="Times New Roman" w:eastAsia="TimesNewRomanPSMT" w:hAnsi="Times New Roman" w:cs="Times New Roman"/>
          <w:sz w:val="20"/>
          <w:szCs w:val="20"/>
        </w:rPr>
        <w:t xml:space="preserve">sed of following three steps </w:t>
      </w:r>
      <w:r w:rsidR="00D80A41" w:rsidRPr="00BC1C12">
        <w:rPr>
          <w:rFonts w:ascii="Times New Roman" w:eastAsia="TimesNewRomanPSMT" w:hAnsi="Times New Roman" w:cs="Times New Roman"/>
          <w:sz w:val="20"/>
          <w:szCs w:val="20"/>
        </w:rPr>
        <w:fldChar w:fldCharType="begin"/>
      </w:r>
      <w:r w:rsidR="002C160F" w:rsidRPr="00BC1C12">
        <w:rPr>
          <w:rFonts w:ascii="Times New Roman" w:eastAsia="TimesNewRomanPSMT" w:hAnsi="Times New Roman" w:cs="Times New Roman"/>
          <w:sz w:val="20"/>
          <w:szCs w:val="20"/>
        </w:rPr>
        <w:instrText xml:space="preserve"> ADDIN EN.CITE &lt;EndNote&gt;&lt;Cite&gt;&lt;Author&gt;Mueller&lt;/Author&gt;&lt;Year&gt;2013&lt;/Year&gt;&lt;RecNum&gt;22&lt;/RecNum&gt;&lt;DisplayText&gt;(21)&lt;/DisplayText&gt;&lt;record&gt;&lt;rec-number&gt;22&lt;/rec-number&gt;&lt;foreign-keys&gt;&lt;key app="EN" db-id="xdae2pewersdroer2r4pxdpdd9fxwdsp2arw"&gt;22&lt;/key&gt;&lt;/foreign-keys&gt;&lt;ref-type name="Journal Article"&gt;17&lt;/ref-type&gt;&lt;contributors&gt;&lt;authors&gt;&lt;author&gt;Mueller, Martin&lt;/author&gt;&lt;author&gt;Karasev, Peter&lt;/author&gt;&lt;author&gt;Kolesov, Ivan&lt;/author&gt;&lt;author&gt;Tannenbaum, Allen&lt;/author&gt;&lt;/authors&gt;&lt;/contributors&gt;&lt;titles&gt;&lt;title&gt;Optical flow estimation for flame detection in videos&lt;/title&gt;&lt;secondary-title&gt;IEEE Transactions on image processing&lt;/secondary-title&gt;&lt;/titles&gt;&lt;periodical&gt;&lt;full-title&gt;IEEE Transactions on image processing&lt;/full-title&gt;&lt;/periodical&gt;&lt;pages&gt;2786-2797&lt;/pages&gt;&lt;volume&gt;22&lt;/volume&gt;&lt;number&gt;7&lt;/number&gt;&lt;dates&gt;&lt;year&gt;2013&lt;/year&gt;&lt;/dates&gt;&lt;isbn&gt;1057-7149&lt;/isbn&gt;&lt;urls&gt;&lt;/urls&gt;&lt;/record&gt;&lt;/Cite&gt;&lt;/EndNote&gt;</w:instrText>
      </w:r>
      <w:r w:rsidR="00D80A41" w:rsidRPr="00BC1C12">
        <w:rPr>
          <w:rFonts w:ascii="Times New Roman" w:eastAsia="TimesNewRomanPSMT" w:hAnsi="Times New Roman" w:cs="Times New Roman"/>
          <w:sz w:val="20"/>
          <w:szCs w:val="20"/>
        </w:rPr>
        <w:fldChar w:fldCharType="separate"/>
      </w:r>
      <w:r w:rsidR="002C160F" w:rsidRPr="00BC1C12">
        <w:rPr>
          <w:rFonts w:ascii="Times New Roman" w:eastAsia="TimesNewRomanPSMT" w:hAnsi="Times New Roman" w:cs="Times New Roman"/>
          <w:noProof/>
          <w:sz w:val="20"/>
          <w:szCs w:val="20"/>
        </w:rPr>
        <w:t>(</w:t>
      </w:r>
      <w:hyperlink w:anchor="_ENREF_21" w:tooltip="Mueller, 2013 #22" w:history="1">
        <w:r w:rsidR="002C160F" w:rsidRPr="00BC1C12">
          <w:rPr>
            <w:rFonts w:ascii="Times New Roman" w:eastAsia="TimesNewRomanPSMT" w:hAnsi="Times New Roman" w:cs="Times New Roman"/>
            <w:noProof/>
            <w:sz w:val="20"/>
            <w:szCs w:val="20"/>
          </w:rPr>
          <w:t>21</w:t>
        </w:r>
      </w:hyperlink>
      <w:r w:rsidR="002C160F" w:rsidRPr="00BC1C12">
        <w:rPr>
          <w:rFonts w:ascii="Times New Roman" w:eastAsia="TimesNewRomanPSMT" w:hAnsi="Times New Roman" w:cs="Times New Roman"/>
          <w:noProof/>
          <w:sz w:val="20"/>
          <w:szCs w:val="20"/>
        </w:rPr>
        <w:t>)</w:t>
      </w:r>
      <w:r w:rsidR="00D80A41" w:rsidRPr="00BC1C12">
        <w:rPr>
          <w:rFonts w:ascii="Times New Roman" w:eastAsia="TimesNewRomanPSMT" w:hAnsi="Times New Roman" w:cs="Times New Roman"/>
          <w:sz w:val="20"/>
          <w:szCs w:val="20"/>
        </w:rPr>
        <w:fldChar w:fldCharType="end"/>
      </w:r>
      <w:r w:rsidRPr="00BC1C12">
        <w:rPr>
          <w:rFonts w:ascii="Times New Roman" w:eastAsia="TimesNewRomanPSMT" w:hAnsi="Times New Roman" w:cs="Times New Roman"/>
          <w:sz w:val="20"/>
          <w:szCs w:val="20"/>
        </w:rPr>
        <w:t>:</w:t>
      </w:r>
    </w:p>
    <w:p w:rsidR="0075214F" w:rsidRPr="00BC1C12" w:rsidRDefault="0075214F" w:rsidP="00AA06F6">
      <w:pPr>
        <w:pStyle w:val="ListParagraph"/>
        <w:spacing w:line="240" w:lineRule="auto"/>
        <w:ind w:left="0"/>
        <w:jc w:val="both"/>
        <w:rPr>
          <w:rFonts w:ascii="Times New Roman" w:hAnsi="Times New Roman" w:cs="Times New Roman"/>
          <w:sz w:val="20"/>
          <w:szCs w:val="20"/>
        </w:rPr>
      </w:pPr>
      <w:r w:rsidRPr="00BC1C12">
        <w:rPr>
          <w:rFonts w:ascii="Times New Roman" w:eastAsia="TimesNewRomanPSMT" w:hAnsi="Times New Roman" w:cs="Times New Roman"/>
          <w:sz w:val="20"/>
          <w:szCs w:val="20"/>
        </w:rPr>
        <w:t>Pre-processing is involved with the colour transformation and that the converts the input video into sequences of frames</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which is the suitable for processing.</w:t>
      </w:r>
    </w:p>
    <w:p w:rsidR="00D80A41" w:rsidRDefault="0075214F" w:rsidP="003F7345">
      <w:pPr>
        <w:pStyle w:val="ListParagraph"/>
        <w:spacing w:line="240" w:lineRule="auto"/>
        <w:ind w:left="0"/>
        <w:jc w:val="both"/>
        <w:rPr>
          <w:rFonts w:ascii="Times New Roman" w:eastAsia="MinionPro-Regular" w:hAnsi="Times New Roman" w:cs="Times New Roman"/>
          <w:sz w:val="20"/>
          <w:szCs w:val="20"/>
        </w:rPr>
      </w:pPr>
      <w:r w:rsidRPr="00BC1C12">
        <w:rPr>
          <w:rFonts w:ascii="Times New Roman" w:eastAsia="TimesNewRomanPSMT" w:hAnsi="Times New Roman" w:cs="Times New Roman"/>
          <w:sz w:val="20"/>
          <w:szCs w:val="20"/>
        </w:rPr>
        <w:t xml:space="preserve">Feature extraction using the optical flow estimators </w:t>
      </w:r>
      <w:r w:rsidR="00FB0ABD" w:rsidRPr="00BC1C12">
        <w:rPr>
          <w:rFonts w:ascii="Times New Roman" w:eastAsia="TimesNewRomanPSMT" w:hAnsi="Times New Roman" w:cs="Times New Roman"/>
          <w:sz w:val="20"/>
          <w:szCs w:val="20"/>
        </w:rPr>
        <w:t xml:space="preserve">i.e. </w:t>
      </w:r>
      <w:r w:rsidR="009D255E" w:rsidRPr="00BC1C12">
        <w:rPr>
          <w:rFonts w:ascii="Times New Roman" w:eastAsia="TimesNewRomanPSMT" w:hAnsi="Times New Roman" w:cs="Times New Roman"/>
          <w:sz w:val="20"/>
          <w:szCs w:val="20"/>
        </w:rPr>
        <w:t xml:space="preserve">the </w:t>
      </w:r>
      <w:r w:rsidR="00FB0ABD" w:rsidRPr="00BC1C12">
        <w:rPr>
          <w:rFonts w:ascii="Times New Roman" w:eastAsia="TimesNewRomanPSMT" w:hAnsi="Times New Roman" w:cs="Times New Roman"/>
          <w:sz w:val="20"/>
          <w:szCs w:val="20"/>
        </w:rPr>
        <w:t xml:space="preserve">Optical Mass Transport and </w:t>
      </w:r>
      <w:r w:rsidR="009D255E" w:rsidRPr="00BC1C12">
        <w:rPr>
          <w:rFonts w:ascii="Times New Roman" w:eastAsia="TimesNewRomanPSMT" w:hAnsi="Times New Roman" w:cs="Times New Roman"/>
          <w:sz w:val="20"/>
          <w:szCs w:val="20"/>
        </w:rPr>
        <w:t xml:space="preserve">the </w:t>
      </w:r>
      <w:r w:rsidR="00FB0ABD" w:rsidRPr="00BC1C12">
        <w:rPr>
          <w:rFonts w:ascii="Times New Roman" w:eastAsia="TimesNewRomanPSMT" w:hAnsi="Times New Roman" w:cs="Times New Roman"/>
          <w:sz w:val="20"/>
          <w:szCs w:val="20"/>
        </w:rPr>
        <w:t>Non-Smooth Data</w:t>
      </w:r>
      <w:r w:rsidRPr="00BC1C12">
        <w:rPr>
          <w:rFonts w:ascii="Times New Roman" w:eastAsia="TimesNewRomanPSMT" w:hAnsi="Times New Roman" w:cs="Times New Roman"/>
          <w:sz w:val="20"/>
          <w:szCs w:val="20"/>
        </w:rPr>
        <w:t>;</w:t>
      </w:r>
      <w:r w:rsidRPr="00BC1C12">
        <w:rPr>
          <w:rFonts w:ascii="Times New Roman" w:hAnsi="Times New Roman" w:cs="Times New Roman"/>
          <w:sz w:val="20"/>
          <w:szCs w:val="20"/>
        </w:rPr>
        <w:t xml:space="preserve"> </w:t>
      </w:r>
      <w:r w:rsidR="009D255E" w:rsidRPr="00BC1C12">
        <w:rPr>
          <w:rFonts w:ascii="Times New Roman" w:eastAsia="TimesNewRomanPSMT" w:hAnsi="Times New Roman" w:cs="Times New Roman"/>
          <w:sz w:val="20"/>
          <w:szCs w:val="20"/>
        </w:rPr>
        <w:t>that have been designed for detecting smoke and fire</w:t>
      </w:r>
      <w:r w:rsidRPr="00BC1C12">
        <w:rPr>
          <w:rFonts w:ascii="Times New Roman" w:eastAsia="TimesNewRomanPSMT" w:hAnsi="Times New Roman" w:cs="Times New Roman"/>
          <w:sz w:val="20"/>
          <w:szCs w:val="20"/>
        </w:rPr>
        <w:t>. From optical mass transport essential pixels features are the extracted that</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are OMT transport energy and source matching, from Non-Smooth Data two essential pixels features are</w:t>
      </w:r>
      <w:r w:rsidRPr="00BC1C12">
        <w:rPr>
          <w:rFonts w:ascii="Times New Roman" w:hAnsi="Times New Roman" w:cs="Times New Roman"/>
          <w:sz w:val="20"/>
          <w:szCs w:val="20"/>
        </w:rPr>
        <w:t xml:space="preserve"> the </w:t>
      </w:r>
      <w:r w:rsidRPr="00BC1C12">
        <w:rPr>
          <w:rFonts w:ascii="Times New Roman" w:eastAsia="TimesNewRomanPSMT" w:hAnsi="Times New Roman" w:cs="Times New Roman"/>
          <w:sz w:val="20"/>
          <w:szCs w:val="20"/>
        </w:rPr>
        <w:t xml:space="preserve">extracted that are NSD flow magnitude and the directional </w:t>
      </w:r>
      <w:proofErr w:type="spellStart"/>
      <w:r w:rsidRPr="00BC1C12">
        <w:rPr>
          <w:rFonts w:ascii="Times New Roman" w:eastAsia="TimesNewRomanPSMT" w:hAnsi="Times New Roman" w:cs="Times New Roman"/>
          <w:sz w:val="20"/>
          <w:szCs w:val="20"/>
        </w:rPr>
        <w:t>variance.Classification</w:t>
      </w:r>
      <w:proofErr w:type="spellEnd"/>
      <w:r w:rsidRPr="00BC1C12">
        <w:rPr>
          <w:rFonts w:ascii="Times New Roman" w:eastAsia="TimesNewRomanPSMT" w:hAnsi="Times New Roman" w:cs="Times New Roman"/>
          <w:sz w:val="20"/>
          <w:szCs w:val="20"/>
        </w:rPr>
        <w:t xml:space="preserve"> to detect the flame region in the video frame with Supervised machine-learning-based on algorithm such</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as Neural Network. Neural networks are trained on dataset of features and ground truth; Back propagation neural network</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is used for the training neural network</w:t>
      </w:r>
      <w:r w:rsidRPr="00BC1C12">
        <w:rPr>
          <w:rFonts w:ascii="Times New Roman" w:hAnsi="Times New Roman" w:cs="Times New Roman"/>
          <w:sz w:val="20"/>
          <w:szCs w:val="20"/>
        </w:rPr>
        <w:t xml:space="preserve"> </w:t>
      </w:r>
      <w:r w:rsidRPr="00BC1C12">
        <w:rPr>
          <w:rFonts w:ascii="Times New Roman" w:eastAsia="MinionPro-Regular" w:hAnsi="Times New Roman" w:cs="Times New Roman"/>
          <w:sz w:val="20"/>
          <w:szCs w:val="20"/>
        </w:rPr>
        <w:t xml:space="preserve">that has the highest performance in the classification. </w:t>
      </w:r>
      <w:r w:rsidRPr="00BC1C12">
        <w:rPr>
          <w:rFonts w:ascii="Times New Roman" w:eastAsia="TimesNewRomanPSMT" w:hAnsi="Times New Roman" w:cs="Times New Roman"/>
          <w:sz w:val="20"/>
          <w:szCs w:val="20"/>
        </w:rPr>
        <w:t>Classification algorithms use</w:t>
      </w:r>
      <w:r w:rsidR="00D80A41" w:rsidRPr="00BC1C12">
        <w:rPr>
          <w:rFonts w:ascii="Times New Roman" w:eastAsia="TimesNewRomanPSMT" w:hAnsi="Times New Roman" w:cs="Times New Roman"/>
          <w:sz w:val="20"/>
          <w:szCs w:val="20"/>
        </w:rPr>
        <w:t xml:space="preserve"> </w:t>
      </w:r>
      <w:r w:rsidRPr="00BC1C12">
        <w:rPr>
          <w:rFonts w:ascii="Times New Roman" w:eastAsia="TimesNewRomanPSMT" w:hAnsi="Times New Roman" w:cs="Times New Roman"/>
          <w:sz w:val="20"/>
          <w:szCs w:val="20"/>
        </w:rPr>
        <w:t>the analysed features as an input and decision at the</w:t>
      </w:r>
      <w:r w:rsidRPr="00BC1C12">
        <w:rPr>
          <w:rFonts w:ascii="Times New Roman" w:hAnsi="Times New Roman" w:cs="Times New Roman"/>
          <w:sz w:val="20"/>
          <w:szCs w:val="20"/>
        </w:rPr>
        <w:t xml:space="preserve"> </w:t>
      </w:r>
      <w:r w:rsidRPr="00BC1C12">
        <w:rPr>
          <w:rFonts w:ascii="Times New Roman" w:eastAsia="TimesNewRomanPSMT" w:hAnsi="Times New Roman" w:cs="Times New Roman"/>
          <w:sz w:val="20"/>
          <w:szCs w:val="20"/>
        </w:rPr>
        <w:t>output whether the target is present or not. I</w:t>
      </w:r>
      <w:r w:rsidRPr="00BC1C12">
        <w:rPr>
          <w:rFonts w:ascii="Times New Roman" w:eastAsia="MinionPro-Regular" w:hAnsi="Times New Roman" w:cs="Times New Roman"/>
          <w:color w:val="000000"/>
          <w:sz w:val="20"/>
          <w:szCs w:val="20"/>
        </w:rPr>
        <w:t>n the global optimization toolbox of</w:t>
      </w:r>
      <w:r w:rsidRPr="00BC1C12">
        <w:rPr>
          <w:rFonts w:ascii="Times New Roman" w:eastAsia="TimesNewRomanPSMT" w:hAnsi="Times New Roman" w:cs="Times New Roman"/>
          <w:sz w:val="20"/>
          <w:szCs w:val="20"/>
        </w:rPr>
        <w:t xml:space="preserve"> </w:t>
      </w:r>
      <w:r w:rsidRPr="00BC1C12">
        <w:rPr>
          <w:rFonts w:ascii="Times New Roman" w:eastAsia="MinionPro-Regular" w:hAnsi="Times New Roman" w:cs="Times New Roman"/>
          <w:sz w:val="20"/>
          <w:szCs w:val="20"/>
        </w:rPr>
        <w:t>MATLAB was used to find the best combination of features.</w:t>
      </w:r>
    </w:p>
    <w:p w:rsidR="00BD4548" w:rsidRPr="00BC1C12" w:rsidRDefault="00BD4548" w:rsidP="00AA06F6">
      <w:pPr>
        <w:pStyle w:val="ListParagraph"/>
        <w:spacing w:line="240" w:lineRule="auto"/>
        <w:ind w:left="0"/>
        <w:jc w:val="both"/>
        <w:rPr>
          <w:rFonts w:ascii="Times New Roman" w:hAnsi="Times New Roman" w:cs="Times New Roman"/>
          <w:sz w:val="20"/>
          <w:szCs w:val="20"/>
        </w:rPr>
      </w:pPr>
    </w:p>
    <w:p w:rsidR="0075214F" w:rsidRPr="00BD4548" w:rsidRDefault="003F7345" w:rsidP="00C1098B">
      <w:pPr>
        <w:pStyle w:val="ListParagraph"/>
        <w:numPr>
          <w:ilvl w:val="0"/>
          <w:numId w:val="8"/>
        </w:numPr>
        <w:spacing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rPr>
        <w:t>CONCLUSION</w:t>
      </w:r>
    </w:p>
    <w:p w:rsidR="00D32B9A" w:rsidRPr="00BC1C12" w:rsidRDefault="003F7345" w:rsidP="003F7345">
      <w:pPr>
        <w:spacing w:line="240" w:lineRule="auto"/>
        <w:jc w:val="both"/>
        <w:rPr>
          <w:rFonts w:ascii="Times New Roman" w:hAnsi="Times New Roman" w:cs="Times New Roman"/>
          <w:sz w:val="20"/>
          <w:szCs w:val="20"/>
        </w:rPr>
      </w:pPr>
      <w:r>
        <w:rPr>
          <w:rFonts w:ascii="Times New Roman" w:eastAsia="TimesNewRomanPSMT" w:hAnsi="Times New Roman" w:cs="Times New Roman"/>
          <w:sz w:val="20"/>
          <w:szCs w:val="20"/>
        </w:rPr>
        <w:t>This</w:t>
      </w:r>
      <w:r w:rsidR="00B64F65" w:rsidRPr="00BC1C12">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 xml:space="preserve">review </w:t>
      </w:r>
      <w:r w:rsidR="0075214F" w:rsidRPr="00BC1C12">
        <w:rPr>
          <w:rFonts w:ascii="Times New Roman" w:eastAsia="TimesNewRomanPSMT" w:hAnsi="Times New Roman" w:cs="Times New Roman"/>
          <w:sz w:val="20"/>
          <w:szCs w:val="20"/>
        </w:rPr>
        <w:t>provide</w:t>
      </w:r>
      <w:r>
        <w:rPr>
          <w:rFonts w:ascii="Times New Roman" w:eastAsia="TimesNewRomanPSMT" w:hAnsi="Times New Roman" w:cs="Times New Roman"/>
          <w:sz w:val="20"/>
          <w:szCs w:val="20"/>
        </w:rPr>
        <w:t>s</w:t>
      </w:r>
      <w:r w:rsidR="0075214F" w:rsidRPr="00BC1C12">
        <w:rPr>
          <w:rFonts w:ascii="Times New Roman" w:eastAsia="TimesNewRomanPSMT" w:hAnsi="Times New Roman" w:cs="Times New Roman"/>
          <w:sz w:val="20"/>
          <w:szCs w:val="20"/>
        </w:rPr>
        <w:t xml:space="preserve"> combine</w:t>
      </w:r>
      <w:r w:rsidR="000C667E" w:rsidRPr="00BC1C12">
        <w:rPr>
          <w:rFonts w:ascii="Times New Roman" w:eastAsia="TimesNewRomanPSMT" w:hAnsi="Times New Roman" w:cs="Times New Roman"/>
          <w:sz w:val="20"/>
          <w:szCs w:val="20"/>
        </w:rPr>
        <w:t>d</w:t>
      </w:r>
      <w:r w:rsidR="0075214F" w:rsidRPr="00BC1C12">
        <w:rPr>
          <w:rFonts w:ascii="Times New Roman" w:eastAsia="TimesNewRomanPSMT" w:hAnsi="Times New Roman" w:cs="Times New Roman"/>
          <w:sz w:val="20"/>
          <w:szCs w:val="20"/>
        </w:rPr>
        <w:t xml:space="preserve"> result</w:t>
      </w:r>
      <w:r w:rsidR="000C667E" w:rsidRPr="00BC1C12">
        <w:rPr>
          <w:rFonts w:ascii="Times New Roman" w:eastAsia="TimesNewRomanPSMT" w:hAnsi="Times New Roman" w:cs="Times New Roman"/>
          <w:sz w:val="20"/>
          <w:szCs w:val="20"/>
        </w:rPr>
        <w:t>s</w:t>
      </w:r>
      <w:r w:rsidR="0075214F" w:rsidRPr="00BC1C12">
        <w:rPr>
          <w:rFonts w:ascii="Times New Roman" w:eastAsia="TimesNewRomanPSMT" w:hAnsi="Times New Roman" w:cs="Times New Roman"/>
          <w:sz w:val="20"/>
          <w:szCs w:val="20"/>
        </w:rPr>
        <w:t xml:space="preserve"> at the output </w:t>
      </w:r>
      <w:r w:rsidR="000C667E" w:rsidRPr="00BC1C12">
        <w:rPr>
          <w:rFonts w:ascii="Times New Roman" w:eastAsia="TimesNewRomanPSMT" w:hAnsi="Times New Roman" w:cs="Times New Roman"/>
          <w:sz w:val="20"/>
          <w:szCs w:val="20"/>
        </w:rPr>
        <w:t xml:space="preserve">regarding the presence or absence of </w:t>
      </w:r>
      <w:r w:rsidR="0075214F" w:rsidRPr="00BC1C12">
        <w:rPr>
          <w:rFonts w:ascii="Times New Roman" w:eastAsia="TimesNewRomanPSMT" w:hAnsi="Times New Roman" w:cs="Times New Roman"/>
          <w:sz w:val="20"/>
          <w:szCs w:val="20"/>
        </w:rPr>
        <w:t xml:space="preserve">smoke </w:t>
      </w:r>
      <w:bookmarkStart w:id="0" w:name="_GoBack"/>
      <w:bookmarkEnd w:id="0"/>
      <w:r w:rsidR="0075214F" w:rsidRPr="00BC1C12">
        <w:rPr>
          <w:rFonts w:ascii="Times New Roman" w:eastAsia="TimesNewRomanPSMT" w:hAnsi="Times New Roman" w:cs="Times New Roman"/>
          <w:sz w:val="20"/>
          <w:szCs w:val="20"/>
        </w:rPr>
        <w:t>and fire. The system</w:t>
      </w:r>
      <w:r w:rsidR="0075214F" w:rsidRPr="00BC1C12">
        <w:rPr>
          <w:rFonts w:ascii="Times New Roman" w:hAnsi="Times New Roman" w:cs="Times New Roman"/>
          <w:sz w:val="20"/>
          <w:szCs w:val="20"/>
        </w:rPr>
        <w:t xml:space="preserve"> </w:t>
      </w:r>
      <w:r w:rsidR="0075214F" w:rsidRPr="00BC1C12">
        <w:rPr>
          <w:rFonts w:ascii="Times New Roman" w:eastAsia="TimesNewRomanPSMT" w:hAnsi="Times New Roman" w:cs="Times New Roman"/>
          <w:sz w:val="20"/>
          <w:szCs w:val="20"/>
        </w:rPr>
        <w:t xml:space="preserve">performance can be improved with the help of optimal algorithms for detecting </w:t>
      </w:r>
      <w:r w:rsidR="0064132F" w:rsidRPr="00BC1C12">
        <w:rPr>
          <w:rFonts w:ascii="Times New Roman" w:eastAsia="TimesNewRomanPSMT" w:hAnsi="Times New Roman" w:cs="Times New Roman"/>
          <w:sz w:val="20"/>
          <w:szCs w:val="20"/>
        </w:rPr>
        <w:t xml:space="preserve">the </w:t>
      </w:r>
      <w:r w:rsidR="0075214F" w:rsidRPr="00BC1C12">
        <w:rPr>
          <w:rFonts w:ascii="Times New Roman" w:eastAsia="TimesNewRomanPSMT" w:hAnsi="Times New Roman" w:cs="Times New Roman"/>
          <w:sz w:val="20"/>
          <w:szCs w:val="20"/>
        </w:rPr>
        <w:t xml:space="preserve">motion area and </w:t>
      </w:r>
      <w:r w:rsidR="0064132F" w:rsidRPr="00BC1C12">
        <w:rPr>
          <w:rFonts w:ascii="Times New Roman" w:eastAsia="TimesNewRomanPSMT" w:hAnsi="Times New Roman" w:cs="Times New Roman"/>
          <w:sz w:val="20"/>
          <w:szCs w:val="20"/>
        </w:rPr>
        <w:t xml:space="preserve">for </w:t>
      </w:r>
      <w:r w:rsidR="0075214F" w:rsidRPr="00BC1C12">
        <w:rPr>
          <w:rFonts w:ascii="Times New Roman" w:eastAsia="TimesNewRomanPSMT" w:hAnsi="Times New Roman" w:cs="Times New Roman"/>
          <w:sz w:val="20"/>
          <w:szCs w:val="20"/>
        </w:rPr>
        <w:t>extracting</w:t>
      </w:r>
      <w:r w:rsidR="0064132F" w:rsidRPr="00BC1C12">
        <w:rPr>
          <w:rFonts w:ascii="Times New Roman" w:eastAsia="TimesNewRomanPSMT" w:hAnsi="Times New Roman" w:cs="Times New Roman"/>
          <w:sz w:val="20"/>
          <w:szCs w:val="20"/>
        </w:rPr>
        <w:t xml:space="preserve"> the</w:t>
      </w:r>
      <w:r w:rsidR="0075214F" w:rsidRPr="00BC1C12">
        <w:rPr>
          <w:rFonts w:ascii="Times New Roman" w:eastAsia="TimesNewRomanPSMT" w:hAnsi="Times New Roman" w:cs="Times New Roman"/>
          <w:sz w:val="20"/>
          <w:szCs w:val="20"/>
        </w:rPr>
        <w:t xml:space="preserve"> features of</w:t>
      </w:r>
      <w:r w:rsidR="0075214F" w:rsidRPr="00BC1C12">
        <w:rPr>
          <w:rFonts w:ascii="Times New Roman" w:hAnsi="Times New Roman" w:cs="Times New Roman"/>
          <w:sz w:val="20"/>
          <w:szCs w:val="20"/>
        </w:rPr>
        <w:t xml:space="preserve"> </w:t>
      </w:r>
      <w:r w:rsidR="0075214F" w:rsidRPr="00BC1C12">
        <w:rPr>
          <w:rFonts w:ascii="Times New Roman" w:eastAsia="TimesNewRomanPSMT" w:hAnsi="Times New Roman" w:cs="Times New Roman"/>
          <w:sz w:val="20"/>
          <w:szCs w:val="20"/>
        </w:rPr>
        <w:t>fire. Neural network based outputs from both</w:t>
      </w:r>
      <w:r w:rsidR="0064132F" w:rsidRPr="00BC1C12">
        <w:rPr>
          <w:rFonts w:ascii="Times New Roman" w:eastAsia="TimesNewRomanPSMT" w:hAnsi="Times New Roman" w:cs="Times New Roman"/>
          <w:sz w:val="20"/>
          <w:szCs w:val="20"/>
        </w:rPr>
        <w:t>, the</w:t>
      </w:r>
      <w:r w:rsidR="0075214F" w:rsidRPr="00BC1C12">
        <w:rPr>
          <w:rFonts w:ascii="Times New Roman" w:eastAsia="TimesNewRomanPSMT" w:hAnsi="Times New Roman" w:cs="Times New Roman"/>
          <w:sz w:val="20"/>
          <w:szCs w:val="20"/>
        </w:rPr>
        <w:t xml:space="preserve"> flame and the smoke modules are combined to get a final output</w:t>
      </w:r>
      <w:r w:rsidR="0075214F" w:rsidRPr="00BC1C12">
        <w:rPr>
          <w:rFonts w:ascii="Times New Roman" w:eastAsia="Times New Roman" w:hAnsi="Times New Roman" w:cs="Times New Roman"/>
          <w:sz w:val="20"/>
          <w:szCs w:val="20"/>
        </w:rPr>
        <w:t xml:space="preserve"> </w:t>
      </w:r>
      <w:r w:rsidR="0064132F" w:rsidRPr="00BC1C12">
        <w:rPr>
          <w:rFonts w:ascii="Times New Roman" w:eastAsia="Times New Roman" w:hAnsi="Times New Roman" w:cs="Times New Roman"/>
          <w:sz w:val="20"/>
          <w:szCs w:val="20"/>
        </w:rPr>
        <w:t>which were</w:t>
      </w:r>
      <w:r w:rsidR="0075214F" w:rsidRPr="00BC1C12">
        <w:rPr>
          <w:rFonts w:ascii="Times New Roman" w:eastAsia="Times New Roman" w:hAnsi="Times New Roman" w:cs="Times New Roman"/>
          <w:sz w:val="20"/>
          <w:szCs w:val="20"/>
        </w:rPr>
        <w:t xml:space="preserve"> gathered in </w:t>
      </w:r>
      <w:r w:rsidR="0064132F" w:rsidRPr="00BC1C12">
        <w:rPr>
          <w:rFonts w:ascii="Times New Roman" w:eastAsia="Times New Roman" w:hAnsi="Times New Roman" w:cs="Times New Roman"/>
          <w:sz w:val="20"/>
          <w:szCs w:val="20"/>
        </w:rPr>
        <w:t>the form of an</w:t>
      </w:r>
      <w:r w:rsidR="0075214F" w:rsidRPr="00BC1C12">
        <w:rPr>
          <w:rFonts w:ascii="Times New Roman" w:eastAsia="Times New Roman" w:hAnsi="Times New Roman" w:cs="Times New Roman"/>
          <w:sz w:val="20"/>
          <w:szCs w:val="20"/>
        </w:rPr>
        <w:t xml:space="preserve"> image </w:t>
      </w:r>
      <w:r w:rsidR="0064132F" w:rsidRPr="00BC1C12">
        <w:rPr>
          <w:rFonts w:ascii="Times New Roman" w:eastAsia="Times New Roman" w:hAnsi="Times New Roman" w:cs="Times New Roman"/>
          <w:sz w:val="20"/>
          <w:szCs w:val="20"/>
        </w:rPr>
        <w:t>sets. These were</w:t>
      </w:r>
      <w:r w:rsidR="0075214F" w:rsidRPr="00BC1C12">
        <w:rPr>
          <w:rFonts w:ascii="Times New Roman" w:eastAsia="Times New Roman" w:hAnsi="Times New Roman" w:cs="Times New Roman"/>
          <w:sz w:val="20"/>
          <w:szCs w:val="20"/>
        </w:rPr>
        <w:t xml:space="preserve"> transformed in the set of</w:t>
      </w:r>
      <w:r w:rsidR="0075214F" w:rsidRPr="00BC1C12">
        <w:rPr>
          <w:rFonts w:ascii="Times New Roman" w:hAnsi="Times New Roman" w:cs="Times New Roman"/>
          <w:sz w:val="20"/>
          <w:szCs w:val="20"/>
        </w:rPr>
        <w:t xml:space="preserve"> </w:t>
      </w:r>
      <w:r w:rsidR="0064132F" w:rsidRPr="00BC1C12">
        <w:rPr>
          <w:rFonts w:ascii="Times New Roman" w:hAnsi="Times New Roman" w:cs="Times New Roman"/>
          <w:sz w:val="20"/>
          <w:szCs w:val="20"/>
        </w:rPr>
        <w:t xml:space="preserve">a </w:t>
      </w:r>
      <w:r w:rsidR="0075214F" w:rsidRPr="00BC1C12">
        <w:rPr>
          <w:rFonts w:ascii="Times New Roman" w:eastAsia="Times New Roman" w:hAnsi="Times New Roman" w:cs="Times New Roman"/>
          <w:sz w:val="20"/>
          <w:szCs w:val="20"/>
        </w:rPr>
        <w:t>read</w:t>
      </w:r>
      <w:r w:rsidR="0064132F" w:rsidRPr="00BC1C12">
        <w:rPr>
          <w:rFonts w:ascii="Times New Roman" w:eastAsia="Times New Roman" w:hAnsi="Times New Roman" w:cs="Times New Roman"/>
          <w:sz w:val="20"/>
          <w:szCs w:val="20"/>
        </w:rPr>
        <w:t>able</w:t>
      </w:r>
      <w:r w:rsidR="00757146" w:rsidRPr="00BC1C12">
        <w:rPr>
          <w:rFonts w:ascii="Times New Roman" w:eastAsia="Times New Roman" w:hAnsi="Times New Roman" w:cs="Times New Roman"/>
          <w:sz w:val="20"/>
          <w:szCs w:val="20"/>
        </w:rPr>
        <w:t xml:space="preserve"> image in MATLAB</w:t>
      </w:r>
      <w:r w:rsidR="0075214F" w:rsidRPr="00BC1C12">
        <w:rPr>
          <w:rFonts w:ascii="Times New Roman" w:eastAsia="Times New Roman" w:hAnsi="Times New Roman" w:cs="Times New Roman"/>
          <w:sz w:val="20"/>
          <w:szCs w:val="20"/>
        </w:rPr>
        <w:t xml:space="preserve"> software. The warning of smoke </w:t>
      </w:r>
      <w:r w:rsidR="0064132F" w:rsidRPr="00BC1C12">
        <w:rPr>
          <w:rFonts w:ascii="Times New Roman" w:eastAsia="Times New Roman" w:hAnsi="Times New Roman" w:cs="Times New Roman"/>
          <w:sz w:val="20"/>
          <w:szCs w:val="20"/>
        </w:rPr>
        <w:t>comes</w:t>
      </w:r>
      <w:r w:rsidR="0075214F" w:rsidRPr="00BC1C12">
        <w:rPr>
          <w:rFonts w:ascii="Times New Roman" w:eastAsia="Times New Roman" w:hAnsi="Times New Roman" w:cs="Times New Roman"/>
          <w:sz w:val="20"/>
          <w:szCs w:val="20"/>
        </w:rPr>
        <w:t xml:space="preserve"> out if the</w:t>
      </w:r>
      <w:r w:rsidR="0075214F" w:rsidRPr="00BC1C12">
        <w:rPr>
          <w:rFonts w:ascii="Times New Roman" w:hAnsi="Times New Roman" w:cs="Times New Roman"/>
          <w:sz w:val="20"/>
          <w:szCs w:val="20"/>
        </w:rPr>
        <w:t xml:space="preserve"> </w:t>
      </w:r>
      <w:r w:rsidR="0075214F" w:rsidRPr="00BC1C12">
        <w:rPr>
          <w:rFonts w:ascii="Times New Roman" w:eastAsia="Times New Roman" w:hAnsi="Times New Roman" w:cs="Times New Roman"/>
          <w:sz w:val="20"/>
          <w:szCs w:val="20"/>
        </w:rPr>
        <w:t xml:space="preserve">images have smoke. </w:t>
      </w:r>
      <w:r w:rsidR="0064132F" w:rsidRPr="00BC1C12">
        <w:rPr>
          <w:rFonts w:ascii="Times New Roman" w:eastAsia="Times New Roman" w:hAnsi="Times New Roman" w:cs="Times New Roman"/>
          <w:sz w:val="20"/>
          <w:szCs w:val="20"/>
        </w:rPr>
        <w:t xml:space="preserve">While the </w:t>
      </w:r>
      <w:r w:rsidR="0064132F" w:rsidRPr="00BC1C12">
        <w:rPr>
          <w:rFonts w:ascii="Times New Roman" w:eastAsia="Times New Roman" w:hAnsi="Times New Roman" w:cs="Times New Roman"/>
          <w:sz w:val="20"/>
          <w:szCs w:val="20"/>
        </w:rPr>
        <w:lastRenderedPageBreak/>
        <w:t xml:space="preserve">absence of smoke will result in no smoke warning. </w:t>
      </w:r>
    </w:p>
    <w:p w:rsidR="0064132F" w:rsidRPr="00BC1C12" w:rsidRDefault="0075214F" w:rsidP="00AA06F6">
      <w:pPr>
        <w:spacing w:line="240" w:lineRule="auto"/>
        <w:jc w:val="both"/>
        <w:rPr>
          <w:rFonts w:ascii="Times New Roman" w:eastAsia="TimesNewRomanPSMT" w:hAnsi="Times New Roman" w:cs="Times New Roman"/>
          <w:b/>
          <w:sz w:val="18"/>
          <w:szCs w:val="18"/>
        </w:rPr>
      </w:pPr>
      <w:r w:rsidRPr="00BC1C12">
        <w:rPr>
          <w:rFonts w:ascii="Times New Roman" w:eastAsia="TimesNewRomanPSMT" w:hAnsi="Times New Roman" w:cs="Times New Roman"/>
          <w:b/>
          <w:sz w:val="18"/>
          <w:szCs w:val="18"/>
        </w:rPr>
        <w:t>R</w:t>
      </w:r>
      <w:r w:rsidR="00E7000F" w:rsidRPr="00BC1C12">
        <w:rPr>
          <w:rFonts w:ascii="Times New Roman" w:eastAsia="TimesNewRomanPSMT" w:hAnsi="Times New Roman" w:cs="Times New Roman"/>
          <w:b/>
          <w:sz w:val="18"/>
          <w:szCs w:val="18"/>
        </w:rPr>
        <w:t>EFERENCES:</w:t>
      </w:r>
    </w:p>
    <w:p w:rsidR="003413CC" w:rsidRPr="003413CC" w:rsidRDefault="0038509E" w:rsidP="003413CC">
      <w:pPr>
        <w:spacing w:line="240" w:lineRule="auto"/>
        <w:jc w:val="both"/>
        <w:rPr>
          <w:rFonts w:ascii="Times New Roman" w:hAnsi="Times New Roman" w:cs="Times New Roman"/>
          <w:sz w:val="18"/>
          <w:szCs w:val="18"/>
        </w:rPr>
      </w:pPr>
      <w:r w:rsidRPr="00BC1C12">
        <w:rPr>
          <w:rFonts w:ascii="Times New Roman" w:hAnsi="Times New Roman" w:cs="Times New Roman"/>
          <w:sz w:val="18"/>
          <w:szCs w:val="18"/>
        </w:rPr>
        <w:fldChar w:fldCharType="begin"/>
      </w:r>
      <w:r w:rsidRPr="00BC1C12">
        <w:rPr>
          <w:rFonts w:ascii="Times New Roman" w:hAnsi="Times New Roman" w:cs="Times New Roman"/>
          <w:sz w:val="18"/>
          <w:szCs w:val="18"/>
        </w:rPr>
        <w:instrText xml:space="preserve"> ADDIN EN.REFLIST </w:instrText>
      </w:r>
      <w:r w:rsidRPr="00BC1C12">
        <w:rPr>
          <w:rFonts w:ascii="Times New Roman" w:hAnsi="Times New Roman" w:cs="Times New Roman"/>
          <w:sz w:val="18"/>
          <w:szCs w:val="18"/>
        </w:rPr>
        <w:fldChar w:fldCharType="separate"/>
      </w:r>
      <w:r w:rsidR="003413CC" w:rsidRPr="003413CC">
        <w:rPr>
          <w:rFonts w:ascii="Times New Roman" w:hAnsi="Times New Roman" w:cs="Times New Roman"/>
          <w:sz w:val="18"/>
          <w:szCs w:val="18"/>
        </w:rPr>
        <w:t>1.</w:t>
      </w:r>
      <w:r w:rsidR="003413CC" w:rsidRPr="003413CC">
        <w:rPr>
          <w:rFonts w:ascii="Times New Roman" w:hAnsi="Times New Roman" w:cs="Times New Roman"/>
          <w:sz w:val="18"/>
          <w:szCs w:val="18"/>
        </w:rPr>
        <w:tab/>
        <w:t>Shen C, et al. (2016) Optical flow sensor/INS/magnetometer integrated navigation system for MAV in GPS-denied environment. Journal of Sensors 2016.</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2.</w:t>
      </w:r>
      <w:r w:rsidRPr="003413CC">
        <w:rPr>
          <w:rFonts w:ascii="Times New Roman" w:hAnsi="Times New Roman" w:cs="Times New Roman"/>
          <w:sz w:val="18"/>
          <w:szCs w:val="18"/>
        </w:rPr>
        <w:tab/>
        <w:t>Bruhn A, Weickert J, &amp; Schnörr C (2005) Lucas/Kanade meets Horn/Schunck: Combining local and global optic flow methods. International Journal of Computer Vision 61(3):211-231.</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3.</w:t>
      </w:r>
      <w:r w:rsidRPr="003413CC">
        <w:rPr>
          <w:rFonts w:ascii="Times New Roman" w:hAnsi="Times New Roman" w:cs="Times New Roman"/>
          <w:sz w:val="18"/>
          <w:szCs w:val="18"/>
        </w:rPr>
        <w:tab/>
        <w:t>Huda A &amp; Taib S (2013) Suitable features selection for monitoring thermal condition of electrical equipment using infrared thermography. Infrared Physics &amp; Technology 61:184-191.</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4.</w:t>
      </w:r>
      <w:r w:rsidRPr="003413CC">
        <w:rPr>
          <w:rFonts w:ascii="Times New Roman" w:hAnsi="Times New Roman" w:cs="Times New Roman"/>
          <w:sz w:val="18"/>
          <w:szCs w:val="18"/>
        </w:rPr>
        <w:tab/>
        <w:t>Haralick RM &amp; Shanmugam K (1973) Textural features for image classification. IEEE Transactions on systems, man, and cybernetics 3(6):610-621.</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5.</w:t>
      </w:r>
      <w:r w:rsidRPr="003413CC">
        <w:rPr>
          <w:rFonts w:ascii="Times New Roman" w:hAnsi="Times New Roman" w:cs="Times New Roman"/>
          <w:sz w:val="18"/>
          <w:szCs w:val="18"/>
        </w:rPr>
        <w:tab/>
        <w:t>Kim J-H &amp; Lattimer BY (2015) Real-time probabilistic classification of fire and smoke using thermal imagery for intelligent firefighting robot. Fire Safety Journal 72:40-49.</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6.</w:t>
      </w:r>
      <w:r w:rsidRPr="003413CC">
        <w:rPr>
          <w:rFonts w:ascii="Times New Roman" w:hAnsi="Times New Roman" w:cs="Times New Roman"/>
          <w:sz w:val="18"/>
          <w:szCs w:val="18"/>
        </w:rPr>
        <w:tab/>
        <w:t>Petrov K (2012) Determining the best location of smoke sensor in office room.</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7.</w:t>
      </w:r>
      <w:r w:rsidRPr="003413CC">
        <w:rPr>
          <w:rFonts w:ascii="Times New Roman" w:hAnsi="Times New Roman" w:cs="Times New Roman"/>
          <w:sz w:val="18"/>
          <w:szCs w:val="18"/>
        </w:rPr>
        <w:tab/>
        <w:t>Çelik T, Özkaramanlı H, &amp; Demirel H (2007) Fire and smoke detection without sensors: image processing based approach. Signal Processing Conference, 2007 15th European, (IEEE), pp 1794-1798.</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8.</w:t>
      </w:r>
      <w:r w:rsidRPr="003413CC">
        <w:rPr>
          <w:rFonts w:ascii="Times New Roman" w:hAnsi="Times New Roman" w:cs="Times New Roman"/>
          <w:sz w:val="18"/>
          <w:szCs w:val="18"/>
        </w:rPr>
        <w:tab/>
        <w:t>Jackson M &amp; Robins I (1994) Gas sensing for fire detection: Measurements of CO, CO2, H2, O2, and smoke density in European standard fire tests. Fire Safety Journal 22(2):181-205.</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9.</w:t>
      </w:r>
      <w:r w:rsidRPr="003413CC">
        <w:rPr>
          <w:rFonts w:ascii="Times New Roman" w:hAnsi="Times New Roman" w:cs="Times New Roman"/>
          <w:sz w:val="18"/>
          <w:szCs w:val="18"/>
        </w:rPr>
        <w:tab/>
        <w:t>Starr JW &amp; Lattimer B (2014) Evaluation of navigation sensors in fire smoke environments. Fire Technology 50(6):1459-1481.</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10.</w:t>
      </w:r>
      <w:r w:rsidRPr="003413CC">
        <w:rPr>
          <w:rFonts w:ascii="Times New Roman" w:hAnsi="Times New Roman" w:cs="Times New Roman"/>
          <w:sz w:val="18"/>
          <w:szCs w:val="18"/>
        </w:rPr>
        <w:tab/>
        <w:t>Daley WR, Smith A, Paz-Argandona E, Malilay J, &amp; McGeehin M (2000) An outbreak of carbon monoxide poisoning after a major ice storm in Maine. The Journal of emergency medicine 18(1):87-93.</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11.</w:t>
      </w:r>
      <w:r w:rsidRPr="003413CC">
        <w:rPr>
          <w:rFonts w:ascii="Times New Roman" w:hAnsi="Times New Roman" w:cs="Times New Roman"/>
          <w:sz w:val="18"/>
          <w:szCs w:val="18"/>
        </w:rPr>
        <w:tab/>
        <w:t>Dimitropoulos K, Barmpoutis P, &amp; Grammalidis N (2016) Higher Order Linear Dynamical Systems for Smoke Detection in Video Surveillance Applications. IEEE Transactions on Circuits and Systems for Video Technology.</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12.</w:t>
      </w:r>
      <w:r w:rsidRPr="003413CC">
        <w:rPr>
          <w:rFonts w:ascii="Times New Roman" w:hAnsi="Times New Roman" w:cs="Times New Roman"/>
          <w:sz w:val="18"/>
          <w:szCs w:val="18"/>
        </w:rPr>
        <w:tab/>
        <w:t>Bosch I, Serrano A, &amp; Vergara L (2013) Multisensor network system for wildfire detection using infrared image processing. The Scientific World Journal 2013.</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13.</w:t>
      </w:r>
      <w:r w:rsidRPr="003413CC">
        <w:rPr>
          <w:rFonts w:ascii="Times New Roman" w:hAnsi="Times New Roman" w:cs="Times New Roman"/>
          <w:sz w:val="18"/>
          <w:szCs w:val="18"/>
        </w:rPr>
        <w:tab/>
        <w:t>Celik T, Demirel H, Ozkaramanli H, &amp; Uyguroglu M (2006) Fire detection in video sequences using statistical color model. Acoustics, Speech and Signal Processing, 2006. ICASSP 2006 Proceedings. 2006 IEEE International Conference on, (IEEE), pp II-II.</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14.</w:t>
      </w:r>
      <w:r w:rsidRPr="003413CC">
        <w:rPr>
          <w:rFonts w:ascii="Times New Roman" w:hAnsi="Times New Roman" w:cs="Times New Roman"/>
          <w:sz w:val="18"/>
          <w:szCs w:val="18"/>
        </w:rPr>
        <w:tab/>
        <w:t>Phillips Iii W, Shah M, &amp; da Vitoria Lobo N (2002) Flame recognition in video. Pattern recognition letters 23(1):319-327.</w:t>
      </w:r>
    </w:p>
    <w:p w:rsidR="003413CC" w:rsidRPr="003413CC" w:rsidRDefault="003413CC" w:rsidP="003F7345">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15.</w:t>
      </w:r>
      <w:r w:rsidRPr="003413CC">
        <w:rPr>
          <w:rFonts w:ascii="Times New Roman" w:hAnsi="Times New Roman" w:cs="Times New Roman"/>
          <w:sz w:val="18"/>
          <w:szCs w:val="18"/>
        </w:rPr>
        <w:tab/>
        <w:t>Prakash RO &amp; Saravanan C (2016) Autonomous robust helipad detection algorithm using computer vision. Electrical, Electronics, and Optimization Techniques (ICEEOT), International Conference on, (IEEE), pp 2599-2604.</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lastRenderedPageBreak/>
        <w:t>16.</w:t>
      </w:r>
      <w:r w:rsidRPr="003413CC">
        <w:rPr>
          <w:rFonts w:ascii="Times New Roman" w:hAnsi="Times New Roman" w:cs="Times New Roman"/>
          <w:sz w:val="18"/>
          <w:szCs w:val="18"/>
        </w:rPr>
        <w:tab/>
        <w:t>Chandra DS (2002) Digital image watermarking using singular value decomposition. Circuits and Systems, 2002. MWSCAS-2002. The 2002 45th Midwest Symposium on, (IEEE), pp III-III.</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17.</w:t>
      </w:r>
      <w:r w:rsidRPr="003413CC">
        <w:rPr>
          <w:rFonts w:ascii="Times New Roman" w:hAnsi="Times New Roman" w:cs="Times New Roman"/>
          <w:sz w:val="18"/>
          <w:szCs w:val="18"/>
        </w:rPr>
        <w:tab/>
        <w:t>Celik T, Ozkaramanlt H, &amp; Demirel H (2007) Fire pixel classification using fuzzy logic and statistical color model. Acoustics, Speech and Signal Processing, 2007. ICASSP 2007. IEEE International Conference on, (IEEE), pp I-1205-I-1208.</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18.</w:t>
      </w:r>
      <w:r w:rsidRPr="003413CC">
        <w:rPr>
          <w:rFonts w:ascii="Times New Roman" w:hAnsi="Times New Roman" w:cs="Times New Roman"/>
          <w:sz w:val="18"/>
          <w:szCs w:val="18"/>
        </w:rPr>
        <w:tab/>
        <w:t>Poobalan K &amp; Liew S-C (2015) Fire detection algorithm using image processing techniques. Proceedings of the 3rd International Conference on Artificial Intelligence and Computer Science (AICS2015), pp 160-168.</w:t>
      </w:r>
    </w:p>
    <w:p w:rsidR="003413CC" w:rsidRPr="003413CC" w:rsidRDefault="003413CC" w:rsidP="003413CC">
      <w:pPr>
        <w:spacing w:line="240" w:lineRule="auto"/>
        <w:jc w:val="both"/>
        <w:rPr>
          <w:rFonts w:ascii="Times New Roman" w:hAnsi="Times New Roman" w:cs="Times New Roman"/>
          <w:sz w:val="18"/>
          <w:szCs w:val="18"/>
        </w:rPr>
      </w:pPr>
      <w:r w:rsidRPr="003413CC">
        <w:rPr>
          <w:rFonts w:ascii="Times New Roman" w:hAnsi="Times New Roman" w:cs="Times New Roman"/>
          <w:sz w:val="18"/>
          <w:szCs w:val="18"/>
        </w:rPr>
        <w:t>19.</w:t>
      </w:r>
      <w:r w:rsidRPr="003413CC">
        <w:rPr>
          <w:rFonts w:ascii="Times New Roman" w:hAnsi="Times New Roman" w:cs="Times New Roman"/>
          <w:sz w:val="18"/>
          <w:szCs w:val="18"/>
        </w:rPr>
        <w:tab/>
        <w:t>Lee C-Y, Lin C-T, Hong C-T, &amp; Su M-T (2012) Smoke detection using spatial and temporal analyses. International Journal of Innovative Computing, Information and Control 8(7):4749-4770.</w:t>
      </w:r>
    </w:p>
    <w:p w:rsidR="003413CC" w:rsidRPr="003413CC" w:rsidRDefault="003413CC" w:rsidP="003F7345">
      <w:pPr>
        <w:spacing w:after="0" w:line="240" w:lineRule="auto"/>
        <w:jc w:val="both"/>
        <w:rPr>
          <w:rFonts w:ascii="Times New Roman" w:hAnsi="Times New Roman" w:cs="Times New Roman"/>
          <w:sz w:val="18"/>
          <w:szCs w:val="18"/>
        </w:rPr>
      </w:pPr>
      <w:r w:rsidRPr="003413CC">
        <w:rPr>
          <w:rFonts w:ascii="Times New Roman" w:hAnsi="Times New Roman" w:cs="Times New Roman"/>
          <w:sz w:val="18"/>
          <w:szCs w:val="18"/>
        </w:rPr>
        <w:t>20.</w:t>
      </w:r>
      <w:r w:rsidRPr="003413CC">
        <w:rPr>
          <w:rFonts w:ascii="Times New Roman" w:hAnsi="Times New Roman" w:cs="Times New Roman"/>
          <w:sz w:val="18"/>
          <w:szCs w:val="18"/>
        </w:rPr>
        <w:tab/>
        <w:t>Morerio P, Marcenaro L, Regazzoni CS, &amp; Gera G (2012) Early fire and smoke detection based on colour features and motion analysis. Image Processing (ICIP), 2012 19th IEEE International Conference on, (IEEE), pp 1041-1044.</w:t>
      </w:r>
    </w:p>
    <w:p w:rsidR="002C160F" w:rsidRPr="00960CD3" w:rsidRDefault="003413CC" w:rsidP="00960CD3">
      <w:pPr>
        <w:spacing w:line="240" w:lineRule="auto"/>
        <w:jc w:val="both"/>
        <w:rPr>
          <w:b/>
          <w:noProof/>
          <w:sz w:val="18"/>
          <w:szCs w:val="18"/>
        </w:rPr>
      </w:pPr>
      <w:r w:rsidRPr="003413CC">
        <w:rPr>
          <w:rFonts w:ascii="Times New Roman" w:hAnsi="Times New Roman" w:cs="Times New Roman"/>
          <w:sz w:val="18"/>
          <w:szCs w:val="18"/>
        </w:rPr>
        <w:t>21.</w:t>
      </w:r>
      <w:r w:rsidRPr="003413CC">
        <w:rPr>
          <w:rFonts w:ascii="Times New Roman" w:hAnsi="Times New Roman" w:cs="Times New Roman"/>
          <w:sz w:val="18"/>
          <w:szCs w:val="18"/>
        </w:rPr>
        <w:tab/>
        <w:t>Mueller M, Karasev P, Kolesov I, &amp; Tannenbaum A (2013) Optical flow estimation for flame detection in videos. IEEE Transactions on image processing 22(7):2786-2797.</w:t>
      </w:r>
    </w:p>
    <w:p w:rsidR="008F4D7E" w:rsidRPr="00BC1C12" w:rsidRDefault="0038509E" w:rsidP="003F7345">
      <w:pPr>
        <w:pStyle w:val="Els-acknowledgement"/>
        <w:spacing w:line="240" w:lineRule="auto"/>
        <w:rPr>
          <w:rFonts w:eastAsia="TimesNewRomanPSMT"/>
          <w:color w:val="00000A"/>
          <w:lang w:val="en-IN" w:eastAsia="zh-CN" w:bidi="hi-IN"/>
        </w:rPr>
      </w:pPr>
      <w:r w:rsidRPr="00BC1C12">
        <w:rPr>
          <w:sz w:val="18"/>
          <w:szCs w:val="18"/>
        </w:rPr>
        <w:fldChar w:fldCharType="end"/>
      </w:r>
      <w:r w:rsidR="003F7345">
        <w:rPr>
          <w:rFonts w:eastAsia="TimesNewRomanPSMT"/>
          <w:color w:val="00000A"/>
          <w:lang w:val="en-IN" w:eastAsia="zh-CN" w:bidi="hi-IN"/>
        </w:rPr>
        <w:t>AUTHORS PROFILE</w:t>
      </w:r>
    </w:p>
    <w:p w:rsidR="008F4D7E" w:rsidRPr="00BC1C12" w:rsidRDefault="008F4D7E" w:rsidP="00AA06F6">
      <w:pPr>
        <w:pStyle w:val="BodyText"/>
        <w:snapToGrid w:val="0"/>
        <w:rPr>
          <w:b/>
        </w:rPr>
      </w:pPr>
      <w:r w:rsidRPr="00BC1C12">
        <w:rPr>
          <w:noProof/>
          <w:lang w:val="en-US"/>
        </w:rPr>
        <w:drawing>
          <wp:anchor distT="0" distB="0" distL="114300" distR="114300" simplePos="0" relativeHeight="251655680" behindDoc="0" locked="0" layoutInCell="1" allowOverlap="1" wp14:anchorId="2958A30E" wp14:editId="48742428">
            <wp:simplePos x="0" y="0"/>
            <wp:positionH relativeFrom="column">
              <wp:posOffset>0</wp:posOffset>
            </wp:positionH>
            <wp:positionV relativeFrom="paragraph">
              <wp:posOffset>208280</wp:posOffset>
            </wp:positionV>
            <wp:extent cx="952500" cy="10858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r="3999"/>
                    <a:stretch>
                      <a:fillRect/>
                    </a:stretch>
                  </pic:blipFill>
                  <pic:spPr bwMode="auto">
                    <a:xfrm>
                      <a:off x="0" y="0"/>
                      <a:ext cx="952500" cy="1085850"/>
                    </a:xfrm>
                    <a:prstGeom prst="rect">
                      <a:avLst/>
                    </a:prstGeom>
                    <a:noFill/>
                  </pic:spPr>
                </pic:pic>
              </a:graphicData>
            </a:graphic>
            <wp14:sizeRelH relativeFrom="page">
              <wp14:pctWidth>0</wp14:pctWidth>
            </wp14:sizeRelH>
            <wp14:sizeRelV relativeFrom="page">
              <wp14:pctHeight>0</wp14:pctHeight>
            </wp14:sizeRelV>
          </wp:anchor>
        </w:drawing>
      </w:r>
    </w:p>
    <w:p w:rsidR="00AA06F6" w:rsidRDefault="008F4D7E" w:rsidP="00AA06F6">
      <w:pPr>
        <w:pStyle w:val="Els-body-text"/>
        <w:spacing w:line="240" w:lineRule="auto"/>
        <w:ind w:right="-28" w:firstLine="0"/>
        <w:rPr>
          <w:rFonts w:eastAsia="TimesNewRomanPSMT"/>
          <w:color w:val="00000A"/>
          <w:lang w:val="en-IN" w:eastAsia="zh-CN" w:bidi="hi-IN"/>
        </w:rPr>
      </w:pPr>
      <w:r w:rsidRPr="00BC1C12">
        <w:rPr>
          <w:rFonts w:eastAsia="TimesNewRomanPSMT"/>
          <w:color w:val="00000A"/>
          <w:lang w:val="en-IN" w:eastAsia="zh-CN" w:bidi="hi-IN"/>
        </w:rPr>
        <w:t xml:space="preserve">Hafiz Suliman </w:t>
      </w:r>
      <w:proofErr w:type="spellStart"/>
      <w:r w:rsidRPr="00BC1C12">
        <w:rPr>
          <w:rFonts w:eastAsia="TimesNewRomanPSMT"/>
          <w:color w:val="00000A"/>
          <w:lang w:val="en-IN" w:eastAsia="zh-CN" w:bidi="hi-IN"/>
        </w:rPr>
        <w:t>Munawar</w:t>
      </w:r>
      <w:proofErr w:type="spellEnd"/>
      <w:r w:rsidRPr="00BC1C12">
        <w:rPr>
          <w:rFonts w:eastAsia="TimesNewRomanPSMT"/>
          <w:color w:val="00000A"/>
          <w:lang w:val="en-IN" w:eastAsia="zh-CN" w:bidi="hi-IN"/>
        </w:rPr>
        <w:t xml:space="preserve"> received his </w:t>
      </w:r>
      <w:proofErr w:type="spellStart"/>
      <w:r w:rsidRPr="00BC1C12">
        <w:rPr>
          <w:rFonts w:eastAsia="TimesNewRomanPSMT"/>
          <w:color w:val="00000A"/>
          <w:lang w:val="en-IN" w:eastAsia="zh-CN" w:bidi="hi-IN"/>
        </w:rPr>
        <w:t>B.Sc</w:t>
      </w:r>
      <w:proofErr w:type="spellEnd"/>
      <w:r w:rsidRPr="00BC1C12">
        <w:rPr>
          <w:rFonts w:eastAsia="TimesNewRomanPSMT"/>
          <w:color w:val="00000A"/>
          <w:lang w:val="en-IN" w:eastAsia="zh-CN" w:bidi="hi-IN"/>
        </w:rPr>
        <w:t xml:space="preserve"> Engineering degree in 2014 from UET </w:t>
      </w:r>
      <w:proofErr w:type="spellStart"/>
      <w:r w:rsidRPr="00BC1C12">
        <w:rPr>
          <w:rFonts w:eastAsia="TimesNewRomanPSMT"/>
          <w:color w:val="00000A"/>
          <w:lang w:val="en-IN" w:eastAsia="zh-CN" w:bidi="hi-IN"/>
        </w:rPr>
        <w:t>Taxila</w:t>
      </w:r>
      <w:proofErr w:type="spellEnd"/>
      <w:r w:rsidRPr="00BC1C12">
        <w:rPr>
          <w:rFonts w:eastAsia="TimesNewRomanPSMT"/>
          <w:color w:val="00000A"/>
          <w:lang w:val="en-IN" w:eastAsia="zh-CN" w:bidi="hi-IN"/>
        </w:rPr>
        <w:t xml:space="preserve">, Pakistan. Currently he is </w:t>
      </w:r>
      <w:r w:rsidR="00F66F5A">
        <w:rPr>
          <w:rFonts w:eastAsia="TimesNewRomanPSMT"/>
          <w:color w:val="00000A"/>
          <w:lang w:val="en-IN" w:eastAsia="zh-CN" w:bidi="hi-IN"/>
        </w:rPr>
        <w:t xml:space="preserve">an </w:t>
      </w:r>
      <w:r w:rsidRPr="00BC1C12">
        <w:rPr>
          <w:rFonts w:eastAsia="TimesNewRomanPSMT"/>
          <w:color w:val="00000A"/>
          <w:lang w:val="en-IN" w:eastAsia="zh-CN" w:bidi="hi-IN"/>
        </w:rPr>
        <w:t xml:space="preserve">MS research student at Research </w:t>
      </w:r>
      <w:proofErr w:type="spellStart"/>
      <w:r w:rsidRPr="00BC1C12">
        <w:rPr>
          <w:rFonts w:eastAsia="TimesNewRomanPSMT"/>
          <w:color w:val="00000A"/>
          <w:lang w:val="en-IN" w:eastAsia="zh-CN" w:bidi="hi-IN"/>
        </w:rPr>
        <w:t>Center</w:t>
      </w:r>
      <w:proofErr w:type="spellEnd"/>
      <w:r w:rsidRPr="00BC1C12">
        <w:rPr>
          <w:rFonts w:eastAsia="TimesNewRomanPSMT"/>
          <w:color w:val="00000A"/>
          <w:lang w:val="en-IN" w:eastAsia="zh-CN" w:bidi="hi-IN"/>
        </w:rPr>
        <w:t xml:space="preserve"> for </w:t>
      </w:r>
      <w:r w:rsidR="00F66F5A">
        <w:rPr>
          <w:rFonts w:eastAsia="TimesNewRomanPSMT"/>
          <w:color w:val="00000A"/>
          <w:lang w:val="en-IN" w:eastAsia="zh-CN" w:bidi="hi-IN"/>
        </w:rPr>
        <w:t>Modelling</w:t>
      </w:r>
    </w:p>
    <w:p w:rsidR="008F4D7E" w:rsidRPr="00BC1C12" w:rsidRDefault="008F4D7E" w:rsidP="00AA06F6">
      <w:pPr>
        <w:pStyle w:val="Els-body-text"/>
        <w:spacing w:line="240" w:lineRule="auto"/>
        <w:ind w:right="-28" w:firstLine="0"/>
        <w:rPr>
          <w:rFonts w:eastAsia="TimesNewRomanPSMT"/>
          <w:color w:val="00000A"/>
          <w:lang w:val="en-IN" w:eastAsia="zh-CN" w:bidi="hi-IN"/>
        </w:rPr>
      </w:pPr>
      <w:r w:rsidRPr="00BC1C12">
        <w:rPr>
          <w:rFonts w:eastAsia="TimesNewRomanPSMT"/>
          <w:color w:val="00000A"/>
          <w:lang w:val="en-IN" w:eastAsia="zh-CN" w:bidi="hi-IN"/>
        </w:rPr>
        <w:t xml:space="preserve"> </w:t>
      </w:r>
      <w:proofErr w:type="gramStart"/>
      <w:r w:rsidRPr="00BC1C12">
        <w:rPr>
          <w:rFonts w:eastAsia="TimesNewRomanPSMT"/>
          <w:color w:val="00000A"/>
          <w:lang w:val="en-IN" w:eastAsia="zh-CN" w:bidi="hi-IN"/>
        </w:rPr>
        <w:t>and</w:t>
      </w:r>
      <w:proofErr w:type="gramEnd"/>
      <w:r w:rsidRPr="00BC1C12">
        <w:rPr>
          <w:rFonts w:eastAsia="TimesNewRomanPSMT"/>
          <w:color w:val="00000A"/>
          <w:lang w:val="en-IN" w:eastAsia="zh-CN" w:bidi="hi-IN"/>
        </w:rPr>
        <w:t xml:space="preserve"> Simulation, National University of Sciences and Technology (NUST), Pakistan. </w:t>
      </w:r>
      <w:r w:rsidR="007648FF">
        <w:rPr>
          <w:rFonts w:eastAsia="TimesNewRomanPSMT"/>
          <w:color w:val="00000A"/>
          <w:lang w:val="en-IN" w:eastAsia="zh-CN" w:bidi="hi-IN"/>
        </w:rPr>
        <w:t>He has a</w:t>
      </w:r>
      <w:r w:rsidRPr="00BC1C12">
        <w:rPr>
          <w:rFonts w:eastAsia="TimesNewRomanPSMT"/>
          <w:color w:val="00000A"/>
          <w:lang w:val="en-IN" w:eastAsia="zh-CN" w:bidi="hi-IN"/>
        </w:rPr>
        <w:t xml:space="preserve"> competent interest in multidisciplinary studies. </w:t>
      </w:r>
    </w:p>
    <w:p w:rsidR="008F4D7E" w:rsidRPr="00BC1C12" w:rsidRDefault="008F4D7E" w:rsidP="00AA06F6">
      <w:pPr>
        <w:pStyle w:val="BodyText"/>
        <w:snapToGrid w:val="0"/>
        <w:rPr>
          <w:b/>
          <w:lang w:eastAsia="zh-CN"/>
        </w:rPr>
      </w:pPr>
    </w:p>
    <w:p w:rsidR="008F4D7E" w:rsidRPr="00BC1C12" w:rsidRDefault="008F4D7E" w:rsidP="00AA06F6">
      <w:pPr>
        <w:pStyle w:val="BodyText"/>
        <w:snapToGrid w:val="0"/>
        <w:rPr>
          <w:b/>
          <w:lang w:eastAsia="zh-CN"/>
        </w:rPr>
      </w:pPr>
    </w:p>
    <w:p w:rsidR="008F4D7E" w:rsidRPr="00BC1C12" w:rsidRDefault="008F4D7E" w:rsidP="00AA06F6">
      <w:pPr>
        <w:pStyle w:val="Els-body-text"/>
        <w:spacing w:line="240" w:lineRule="auto"/>
        <w:ind w:right="-28" w:firstLine="0"/>
        <w:rPr>
          <w:rFonts w:eastAsia="TimesNewRomanPSMT"/>
          <w:color w:val="00000A"/>
          <w:lang w:val="en-IN" w:eastAsia="zh-CN" w:bidi="hi-IN"/>
        </w:rPr>
      </w:pPr>
      <w:r w:rsidRPr="00BC1C12">
        <w:rPr>
          <w:rFonts w:eastAsia="TimesNewRomanPSMT"/>
          <w:noProof/>
          <w:color w:val="00000A"/>
        </w:rPr>
        <w:drawing>
          <wp:anchor distT="0" distB="0" distL="114300" distR="114300" simplePos="0" relativeHeight="251658752" behindDoc="0" locked="0" layoutInCell="1" allowOverlap="1" wp14:anchorId="0F5B795D" wp14:editId="434B926B">
            <wp:simplePos x="0" y="0"/>
            <wp:positionH relativeFrom="column">
              <wp:posOffset>6350</wp:posOffset>
            </wp:positionH>
            <wp:positionV relativeFrom="paragraph">
              <wp:posOffset>2540</wp:posOffset>
            </wp:positionV>
            <wp:extent cx="952500" cy="1085850"/>
            <wp:effectExtent l="0" t="0" r="0" b="0"/>
            <wp:wrapSquare wrapText="bothSides"/>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8">
                      <a:extLst>
                        <a:ext uri="{28A0092B-C50C-407E-A947-70E740481C1C}">
                          <a14:useLocalDpi xmlns:a14="http://schemas.microsoft.com/office/drawing/2010/main" val="0"/>
                        </a:ext>
                      </a:extLst>
                    </a:blip>
                    <a:srcRect l="11485"/>
                    <a:stretch>
                      <a:fillRect/>
                    </a:stretch>
                  </pic:blipFill>
                  <pic:spPr bwMode="auto">
                    <a:xfrm>
                      <a:off x="0" y="0"/>
                      <a:ext cx="952500" cy="10858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BC1C12">
        <w:rPr>
          <w:rFonts w:eastAsia="TimesNewRomanPSMT"/>
          <w:color w:val="00000A"/>
          <w:lang w:val="en-IN" w:eastAsia="zh-CN" w:bidi="hi-IN"/>
        </w:rPr>
        <w:t>Usama</w:t>
      </w:r>
      <w:proofErr w:type="spellEnd"/>
      <w:r w:rsidRPr="00BC1C12">
        <w:rPr>
          <w:rFonts w:eastAsia="TimesNewRomanPSMT"/>
          <w:color w:val="00000A"/>
          <w:lang w:val="en-IN" w:eastAsia="zh-CN" w:bidi="hi-IN"/>
        </w:rPr>
        <w:t xml:space="preserve"> Khalid is working as a Research Assistant in </w:t>
      </w:r>
      <w:proofErr w:type="spellStart"/>
      <w:r w:rsidRPr="00BC1C12">
        <w:rPr>
          <w:rFonts w:eastAsia="TimesNewRomanPSMT"/>
          <w:color w:val="00000A"/>
          <w:lang w:val="en-IN" w:eastAsia="zh-CN" w:bidi="hi-IN"/>
        </w:rPr>
        <w:t>Telesehat</w:t>
      </w:r>
      <w:proofErr w:type="spellEnd"/>
      <w:r w:rsidRPr="00BC1C12">
        <w:rPr>
          <w:rFonts w:eastAsia="TimesNewRomanPSMT"/>
          <w:color w:val="00000A"/>
          <w:lang w:val="en-IN" w:eastAsia="zh-CN" w:bidi="hi-IN"/>
        </w:rPr>
        <w:t xml:space="preserve"> </w:t>
      </w:r>
      <w:proofErr w:type="spellStart"/>
      <w:r w:rsidRPr="00BC1C12">
        <w:rPr>
          <w:rFonts w:eastAsia="TimesNewRomanPSMT"/>
          <w:color w:val="00000A"/>
          <w:lang w:val="en-IN" w:eastAsia="zh-CN" w:bidi="hi-IN"/>
        </w:rPr>
        <w:t>Pvt.</w:t>
      </w:r>
      <w:proofErr w:type="spellEnd"/>
      <w:r w:rsidRPr="00BC1C12">
        <w:rPr>
          <w:rFonts w:eastAsia="TimesNewRomanPSMT"/>
          <w:color w:val="00000A"/>
          <w:lang w:val="en-IN" w:eastAsia="zh-CN" w:bidi="hi-IN"/>
        </w:rPr>
        <w:t xml:space="preserve"> Ltd. Pakistan and received his BS (Software Engineering) degree from COMSATS Institute of Information Technology, Pakistan in 2016.  He has been working on </w:t>
      </w:r>
      <w:proofErr w:type="spellStart"/>
      <w:r w:rsidRPr="00BC1C12">
        <w:rPr>
          <w:rFonts w:eastAsia="TimesNewRomanPSMT"/>
          <w:color w:val="00000A"/>
          <w:lang w:val="en-IN" w:eastAsia="zh-CN" w:bidi="hi-IN"/>
        </w:rPr>
        <w:t>TeleDiagnosis</w:t>
      </w:r>
      <w:proofErr w:type="spellEnd"/>
      <w:r w:rsidRPr="00BC1C12">
        <w:rPr>
          <w:rFonts w:eastAsia="TimesNewRomanPSMT"/>
          <w:color w:val="00000A"/>
          <w:lang w:val="en-IN" w:eastAsia="zh-CN" w:bidi="hi-IN"/>
        </w:rPr>
        <w:t xml:space="preserve"> to optimize its performance.</w:t>
      </w:r>
    </w:p>
    <w:p w:rsidR="008F4D7E" w:rsidRPr="00BC1C12" w:rsidRDefault="008F4D7E" w:rsidP="00AA06F6">
      <w:pPr>
        <w:pStyle w:val="BodyText"/>
        <w:snapToGrid w:val="0"/>
        <w:rPr>
          <w:b/>
          <w:lang w:eastAsia="zh-CN"/>
        </w:rPr>
      </w:pPr>
    </w:p>
    <w:p w:rsidR="008F4D7E" w:rsidRPr="00BC1C12" w:rsidRDefault="008F4D7E" w:rsidP="00AA06F6">
      <w:pPr>
        <w:pStyle w:val="BodyText"/>
        <w:snapToGrid w:val="0"/>
        <w:rPr>
          <w:b/>
          <w:lang w:eastAsia="zh-CN"/>
        </w:rPr>
      </w:pPr>
    </w:p>
    <w:p w:rsidR="001B59FB" w:rsidRPr="00BC1C12" w:rsidRDefault="008F4D7E" w:rsidP="003F7345">
      <w:pPr>
        <w:pStyle w:val="Els-body-text"/>
        <w:spacing w:line="240" w:lineRule="auto"/>
        <w:ind w:right="-28" w:firstLine="0"/>
      </w:pPr>
      <w:r w:rsidRPr="00BC1C12">
        <w:rPr>
          <w:rFonts w:eastAsia="TimesNewRomanPSMT"/>
          <w:noProof/>
          <w:color w:val="00000A"/>
        </w:rPr>
        <w:drawing>
          <wp:anchor distT="0" distB="0" distL="114300" distR="114300" simplePos="0" relativeHeight="251661824" behindDoc="0" locked="0" layoutInCell="1" allowOverlap="1" wp14:anchorId="665AE0BB" wp14:editId="476C43F8">
            <wp:simplePos x="0" y="0"/>
            <wp:positionH relativeFrom="column">
              <wp:posOffset>7620</wp:posOffset>
            </wp:positionH>
            <wp:positionV relativeFrom="paragraph">
              <wp:posOffset>15240</wp:posOffset>
            </wp:positionV>
            <wp:extent cx="951230" cy="1088390"/>
            <wp:effectExtent l="0" t="0" r="1270" b="0"/>
            <wp:wrapSquare wrapText="bothSides"/>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230" cy="10883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BC1C12">
        <w:rPr>
          <w:rFonts w:eastAsia="TimesNewRomanPSMT"/>
          <w:color w:val="00000A"/>
          <w:lang w:val="en-IN" w:eastAsia="zh-CN" w:bidi="hi-IN"/>
        </w:rPr>
        <w:t>Dr.</w:t>
      </w:r>
      <w:proofErr w:type="spellEnd"/>
      <w:r w:rsidRPr="00BC1C12">
        <w:rPr>
          <w:rFonts w:eastAsia="TimesNewRomanPSMT"/>
          <w:color w:val="00000A"/>
          <w:lang w:val="en-IN" w:eastAsia="zh-CN" w:bidi="hi-IN"/>
        </w:rPr>
        <w:t xml:space="preserve"> Adnan </w:t>
      </w:r>
      <w:proofErr w:type="spellStart"/>
      <w:r w:rsidRPr="00BC1C12">
        <w:rPr>
          <w:rFonts w:eastAsia="TimesNewRomanPSMT"/>
          <w:color w:val="00000A"/>
          <w:lang w:val="en-IN" w:eastAsia="zh-CN" w:bidi="hi-IN"/>
        </w:rPr>
        <w:t>Maqsood</w:t>
      </w:r>
      <w:proofErr w:type="spellEnd"/>
      <w:r w:rsidRPr="00BC1C12">
        <w:rPr>
          <w:rFonts w:eastAsia="TimesNewRomanPSMT"/>
          <w:color w:val="00000A"/>
          <w:lang w:val="en-IN" w:eastAsia="zh-CN" w:bidi="hi-IN"/>
        </w:rPr>
        <w:t xml:space="preserve"> is working as Assistant Professor at Research </w:t>
      </w:r>
      <w:proofErr w:type="spellStart"/>
      <w:r w:rsidRPr="00BC1C12">
        <w:rPr>
          <w:rFonts w:eastAsia="TimesNewRomanPSMT"/>
          <w:color w:val="00000A"/>
          <w:lang w:val="en-IN" w:eastAsia="zh-CN" w:bidi="hi-IN"/>
        </w:rPr>
        <w:t>Center</w:t>
      </w:r>
      <w:proofErr w:type="spellEnd"/>
      <w:r w:rsidRPr="00BC1C12">
        <w:rPr>
          <w:rFonts w:eastAsia="TimesNewRomanPSMT"/>
          <w:color w:val="00000A"/>
          <w:lang w:val="en-IN" w:eastAsia="zh-CN" w:bidi="hi-IN"/>
        </w:rPr>
        <w:t xml:space="preserve"> for </w:t>
      </w:r>
      <w:proofErr w:type="spellStart"/>
      <w:r w:rsidRPr="00BC1C12">
        <w:rPr>
          <w:rFonts w:eastAsia="TimesNewRomanPSMT"/>
          <w:color w:val="00000A"/>
          <w:lang w:val="en-IN" w:eastAsia="zh-CN" w:bidi="hi-IN"/>
        </w:rPr>
        <w:t>Modeling</w:t>
      </w:r>
      <w:proofErr w:type="spellEnd"/>
      <w:r w:rsidRPr="00BC1C12">
        <w:rPr>
          <w:rFonts w:eastAsia="TimesNewRomanPSMT"/>
          <w:color w:val="00000A"/>
          <w:lang w:val="en-IN" w:eastAsia="zh-CN" w:bidi="hi-IN"/>
        </w:rPr>
        <w:t xml:space="preserve"> and Simulation, National University of Sciences and Technology (NUST), Pakistan, since 2012. He received his Bachelor degree in Aerospace Engineering from NUST, Pakistan in 2005 and PhD from </w:t>
      </w:r>
      <w:proofErr w:type="spellStart"/>
      <w:r w:rsidRPr="00BC1C12">
        <w:rPr>
          <w:rFonts w:eastAsia="TimesNewRomanPSMT"/>
          <w:color w:val="00000A"/>
          <w:lang w:val="en-IN" w:eastAsia="zh-CN" w:bidi="hi-IN"/>
        </w:rPr>
        <w:t>Nanyang</w:t>
      </w:r>
      <w:proofErr w:type="spellEnd"/>
      <w:r w:rsidRPr="00BC1C12">
        <w:rPr>
          <w:rFonts w:eastAsia="TimesNewRomanPSMT"/>
          <w:color w:val="00000A"/>
          <w:lang w:val="en-IN" w:eastAsia="zh-CN" w:bidi="hi-IN"/>
        </w:rPr>
        <w:t xml:space="preserve"> Technological University (NTU)</w:t>
      </w:r>
    </w:p>
    <w:sectPr w:rsidR="001B59FB" w:rsidRPr="00BC1C12" w:rsidSect="006D6C61">
      <w:type w:val="continuous"/>
      <w:pgSz w:w="11906" w:h="16838"/>
      <w:pgMar w:top="1138" w:right="864" w:bottom="1138" w:left="864" w:header="0" w:footer="0" w:gutter="0"/>
      <w:cols w:num="2" w:space="576"/>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FPOP-SB">
    <w:altName w:val="MS Mincho"/>
    <w:charset w:val="80"/>
    <w:family w:val="decorative"/>
    <w:pitch w:val="fixed"/>
    <w:sig w:usb0="00000001" w:usb1="08070000" w:usb2="00000010" w:usb3="00000000" w:csb0="00020000" w:csb1="00000000"/>
  </w:font>
  <w:font w:name="TimesNewRomanPSMT">
    <w:panose1 w:val="00000000000000000000"/>
    <w:charset w:val="00"/>
    <w:family w:val="auto"/>
    <w:notTrueType/>
    <w:pitch w:val="default"/>
    <w:sig w:usb0="00000003" w:usb1="00000000" w:usb2="00000000" w:usb3="00000000" w:csb0="00000001" w:csb1="00000000"/>
  </w:font>
  <w:font w:name="FGKGIO+TimesNewRoman,Bold">
    <w:altName w:val="Times New Roman"/>
    <w:panose1 w:val="00000000000000000000"/>
    <w:charset w:val="00"/>
    <w:family w:val="roman"/>
    <w:notTrueType/>
    <w:pitch w:val="default"/>
  </w:font>
  <w:font w:name="Minion-Black">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inionPro-It">
    <w:altName w:val="Times New Roman"/>
    <w:panose1 w:val="00000000000000000000"/>
    <w:charset w:val="00"/>
    <w:family w:val="roman"/>
    <w:notTrueType/>
    <w:pitch w:val="default"/>
  </w:font>
  <w:font w:name="MinionMath-Regular">
    <w:altName w:val="Times New Roman"/>
    <w:panose1 w:val="00000000000000000000"/>
    <w:charset w:val="00"/>
    <w:family w:val="roman"/>
    <w:notTrueType/>
    <w:pitch w:val="default"/>
  </w:font>
  <w:font w:name="MinionMath-Capt">
    <w:altName w:val="Times New Roman"/>
    <w:panose1 w:val="00000000000000000000"/>
    <w:charset w:val="00"/>
    <w:family w:val="roman"/>
    <w:notTrueType/>
    <w:pitch w:val="default"/>
  </w:font>
  <w:font w:name="TimesNewRomanPS-BoldMT">
    <w:altName w:val="Arial"/>
    <w:charset w:val="00"/>
    <w:family w:val="swiss"/>
    <w:pitch w:val="default"/>
  </w:font>
  <w:font w:name="Times New Roman,Bold">
    <w:altName w:val="Times New Roman"/>
    <w:panose1 w:val="00000000000000000000"/>
    <w:charset w:val="00"/>
    <w:family w:val="roman"/>
    <w:notTrueType/>
    <w:pitch w:val="default"/>
  </w:font>
  <w:font w:name="FGKGII+TimesNewRoman">
    <w:altName w:val="Times New Roman"/>
    <w:panose1 w:val="00000000000000000000"/>
    <w:charset w:val="00"/>
    <w:family w:val="roman"/>
    <w:notTrueType/>
    <w:pitch w:val="default"/>
  </w:font>
  <w:font w:name="ABCDEE+Calibri,Bold">
    <w:altName w:val="Times New Roman"/>
    <w:panose1 w:val="00000000000000000000"/>
    <w:charset w:val="00"/>
    <w:family w:val="roman"/>
    <w:notTrueType/>
    <w:pitch w:val="default"/>
  </w:font>
  <w:font w:name="ABCDEE+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506B"/>
    <w:multiLevelType w:val="hybridMultilevel"/>
    <w:tmpl w:val="9842A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83279F"/>
    <w:multiLevelType w:val="multilevel"/>
    <w:tmpl w:val="6A6AD37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83D3009"/>
    <w:multiLevelType w:val="hybridMultilevel"/>
    <w:tmpl w:val="E8AEFA54"/>
    <w:lvl w:ilvl="0" w:tplc="398E61D0">
      <w:start w:val="1"/>
      <w:numFmt w:val="upp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3B112C"/>
    <w:multiLevelType w:val="multilevel"/>
    <w:tmpl w:val="C59096D8"/>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52D20705"/>
    <w:multiLevelType w:val="hybridMultilevel"/>
    <w:tmpl w:val="E3A49D1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21A4781"/>
    <w:multiLevelType w:val="multilevel"/>
    <w:tmpl w:val="C366956E"/>
    <w:lvl w:ilvl="0">
      <w:start w:val="1"/>
      <w:numFmt w:val="lowerLetter"/>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6310316E"/>
    <w:multiLevelType w:val="hybridMultilevel"/>
    <w:tmpl w:val="321CE74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2AE3E7F"/>
    <w:multiLevelType w:val="hybridMultilevel"/>
    <w:tmpl w:val="8C18E614"/>
    <w:lvl w:ilvl="0" w:tplc="40090011">
      <w:start w:val="1"/>
      <w:numFmt w:val="decimal"/>
      <w:lvlText w:val="%1)"/>
      <w:lvlJc w:val="left"/>
      <w:pPr>
        <w:ind w:left="45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4"/>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PNAS&lt;/Style&gt;&lt;LeftDelim&gt;{&lt;/LeftDelim&gt;&lt;RightDelim&gt;}&lt;/RightDelim&gt;&lt;FontName&gt;Liberation Serif&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75214F"/>
    <w:rsid w:val="00025695"/>
    <w:rsid w:val="000B46B5"/>
    <w:rsid w:val="000C667E"/>
    <w:rsid w:val="000D21BB"/>
    <w:rsid w:val="0012145F"/>
    <w:rsid w:val="00130B66"/>
    <w:rsid w:val="001404DF"/>
    <w:rsid w:val="00171D78"/>
    <w:rsid w:val="00172928"/>
    <w:rsid w:val="001A49EE"/>
    <w:rsid w:val="001B59FB"/>
    <w:rsid w:val="001D7FD9"/>
    <w:rsid w:val="001E018F"/>
    <w:rsid w:val="0020582C"/>
    <w:rsid w:val="002161B1"/>
    <w:rsid w:val="002374F8"/>
    <w:rsid w:val="00241947"/>
    <w:rsid w:val="00263F30"/>
    <w:rsid w:val="002C160F"/>
    <w:rsid w:val="002C3EFB"/>
    <w:rsid w:val="002D6266"/>
    <w:rsid w:val="003413CC"/>
    <w:rsid w:val="00354CEE"/>
    <w:rsid w:val="0038509E"/>
    <w:rsid w:val="00397A9D"/>
    <w:rsid w:val="003F7345"/>
    <w:rsid w:val="00431766"/>
    <w:rsid w:val="00495564"/>
    <w:rsid w:val="004A276D"/>
    <w:rsid w:val="004C02CE"/>
    <w:rsid w:val="004C525A"/>
    <w:rsid w:val="004D6D2D"/>
    <w:rsid w:val="00500DFC"/>
    <w:rsid w:val="00521DCC"/>
    <w:rsid w:val="00552A2E"/>
    <w:rsid w:val="005C1A2E"/>
    <w:rsid w:val="0064132F"/>
    <w:rsid w:val="0066415E"/>
    <w:rsid w:val="0069626F"/>
    <w:rsid w:val="006A1D56"/>
    <w:rsid w:val="006B075A"/>
    <w:rsid w:val="006C35E2"/>
    <w:rsid w:val="006D6C61"/>
    <w:rsid w:val="006D771B"/>
    <w:rsid w:val="006F7395"/>
    <w:rsid w:val="00713847"/>
    <w:rsid w:val="0071576E"/>
    <w:rsid w:val="007359EA"/>
    <w:rsid w:val="007400EE"/>
    <w:rsid w:val="0075214F"/>
    <w:rsid w:val="00757146"/>
    <w:rsid w:val="007648FF"/>
    <w:rsid w:val="007C51FA"/>
    <w:rsid w:val="007E16E7"/>
    <w:rsid w:val="00814717"/>
    <w:rsid w:val="00827980"/>
    <w:rsid w:val="00852598"/>
    <w:rsid w:val="00861573"/>
    <w:rsid w:val="00866318"/>
    <w:rsid w:val="00875F63"/>
    <w:rsid w:val="00893AA7"/>
    <w:rsid w:val="008A2354"/>
    <w:rsid w:val="008F4D7E"/>
    <w:rsid w:val="00921524"/>
    <w:rsid w:val="00940660"/>
    <w:rsid w:val="009432D7"/>
    <w:rsid w:val="00960CD3"/>
    <w:rsid w:val="00972E7C"/>
    <w:rsid w:val="009C207F"/>
    <w:rsid w:val="009D255E"/>
    <w:rsid w:val="009D7802"/>
    <w:rsid w:val="00A32AB9"/>
    <w:rsid w:val="00A41DEC"/>
    <w:rsid w:val="00A52766"/>
    <w:rsid w:val="00A5410F"/>
    <w:rsid w:val="00A578F4"/>
    <w:rsid w:val="00A83279"/>
    <w:rsid w:val="00A920E5"/>
    <w:rsid w:val="00AA06F6"/>
    <w:rsid w:val="00B2441D"/>
    <w:rsid w:val="00B64F65"/>
    <w:rsid w:val="00B91B56"/>
    <w:rsid w:val="00BC116A"/>
    <w:rsid w:val="00BC1C12"/>
    <w:rsid w:val="00BD0CFB"/>
    <w:rsid w:val="00BD4548"/>
    <w:rsid w:val="00C1098B"/>
    <w:rsid w:val="00C205B3"/>
    <w:rsid w:val="00C71455"/>
    <w:rsid w:val="00C87576"/>
    <w:rsid w:val="00CA46E6"/>
    <w:rsid w:val="00CB33DA"/>
    <w:rsid w:val="00CC798A"/>
    <w:rsid w:val="00CD3E6D"/>
    <w:rsid w:val="00D32B9A"/>
    <w:rsid w:val="00D80A41"/>
    <w:rsid w:val="00D84F72"/>
    <w:rsid w:val="00DA0D82"/>
    <w:rsid w:val="00DC3252"/>
    <w:rsid w:val="00DE3BEA"/>
    <w:rsid w:val="00DF3131"/>
    <w:rsid w:val="00E16E6A"/>
    <w:rsid w:val="00E26FF7"/>
    <w:rsid w:val="00E7000F"/>
    <w:rsid w:val="00E835AF"/>
    <w:rsid w:val="00E95220"/>
    <w:rsid w:val="00EB09F4"/>
    <w:rsid w:val="00EF578A"/>
    <w:rsid w:val="00F279D7"/>
    <w:rsid w:val="00F55546"/>
    <w:rsid w:val="00F66F5A"/>
    <w:rsid w:val="00F94B47"/>
    <w:rsid w:val="00FB0ABD"/>
    <w:rsid w:val="00FB0D1B"/>
    <w:rsid w:val="00FB7B1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214F"/>
    <w:pPr>
      <w:widowControl w:val="0"/>
      <w:tabs>
        <w:tab w:val="left" w:pos="709"/>
      </w:tabs>
      <w:suppressAutoHyphens/>
    </w:pPr>
    <w:rPr>
      <w:rFonts w:ascii="Liberation Serif" w:eastAsia="WenQuanYi Micro Hei" w:hAnsi="Liberation Serif" w:cs="Lohit Hindi"/>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75214F"/>
    <w:rPr>
      <w:color w:val="000080"/>
      <w:u w:val="single"/>
      <w:lang w:val="en-US" w:eastAsia="en-US" w:bidi="en-US"/>
    </w:rPr>
  </w:style>
  <w:style w:type="paragraph" w:styleId="BalloonText">
    <w:name w:val="Balloon Text"/>
    <w:basedOn w:val="Normal"/>
    <w:link w:val="BalloonTextChar"/>
    <w:uiPriority w:val="99"/>
    <w:semiHidden/>
    <w:unhideWhenUsed/>
    <w:rsid w:val="0075214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5214F"/>
    <w:rPr>
      <w:rFonts w:ascii="Tahoma" w:eastAsia="WenQuanYi Micro Hei" w:hAnsi="Tahoma" w:cs="Mangal"/>
      <w:color w:val="00000A"/>
      <w:sz w:val="16"/>
      <w:szCs w:val="14"/>
      <w:lang w:eastAsia="zh-CN" w:bidi="hi-IN"/>
    </w:rPr>
  </w:style>
  <w:style w:type="paragraph" w:styleId="ListParagraph">
    <w:name w:val="List Paragraph"/>
    <w:basedOn w:val="Normal"/>
    <w:uiPriority w:val="34"/>
    <w:qFormat/>
    <w:rsid w:val="001D7FD9"/>
    <w:pPr>
      <w:ind w:left="720"/>
      <w:contextualSpacing/>
    </w:pPr>
    <w:rPr>
      <w:rFonts w:cs="Mangal"/>
      <w:szCs w:val="21"/>
    </w:rPr>
  </w:style>
  <w:style w:type="character" w:styleId="Hyperlink">
    <w:name w:val="Hyperlink"/>
    <w:basedOn w:val="DefaultParagraphFont"/>
    <w:uiPriority w:val="99"/>
    <w:unhideWhenUsed/>
    <w:rsid w:val="0038509E"/>
    <w:rPr>
      <w:color w:val="0000FF" w:themeColor="hyperlink"/>
      <w:u w:val="single"/>
    </w:rPr>
  </w:style>
  <w:style w:type="character" w:styleId="PlaceholderText">
    <w:name w:val="Placeholder Text"/>
    <w:basedOn w:val="DefaultParagraphFont"/>
    <w:uiPriority w:val="99"/>
    <w:semiHidden/>
    <w:rsid w:val="00500DFC"/>
    <w:rPr>
      <w:color w:val="808080"/>
    </w:rPr>
  </w:style>
  <w:style w:type="paragraph" w:customStyle="1" w:styleId="Els-Author">
    <w:name w:val="Els-Author"/>
    <w:next w:val="Normal"/>
    <w:rsid w:val="00940660"/>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Els-history">
    <w:name w:val="Els-history"/>
    <w:next w:val="Normal"/>
    <w:rsid w:val="00940660"/>
    <w:pPr>
      <w:spacing w:before="120" w:after="400" w:line="200" w:lineRule="exact"/>
      <w:jc w:val="center"/>
    </w:pPr>
    <w:rPr>
      <w:rFonts w:ascii="Times New Roman" w:eastAsia="SimSun" w:hAnsi="Times New Roman" w:cs="Times New Roman"/>
      <w:noProof/>
      <w:sz w:val="16"/>
      <w:szCs w:val="20"/>
      <w:lang w:val="en-US"/>
    </w:rPr>
  </w:style>
  <w:style w:type="paragraph" w:customStyle="1" w:styleId="Els-acknowledgement">
    <w:name w:val="Els-acknowledgement"/>
    <w:next w:val="Normal"/>
    <w:rsid w:val="008F4D7E"/>
    <w:pPr>
      <w:keepNext/>
      <w:spacing w:before="480" w:after="240" w:line="220" w:lineRule="exact"/>
    </w:pPr>
    <w:rPr>
      <w:rFonts w:ascii="Times New Roman" w:eastAsia="SimSun" w:hAnsi="Times New Roman" w:cs="Times New Roman"/>
      <w:b/>
      <w:sz w:val="20"/>
      <w:szCs w:val="20"/>
      <w:lang w:val="en-US"/>
    </w:rPr>
  </w:style>
  <w:style w:type="paragraph" w:customStyle="1" w:styleId="Els-body-text">
    <w:name w:val="Els-body-text"/>
    <w:rsid w:val="008F4D7E"/>
    <w:pPr>
      <w:spacing w:after="0" w:line="240" w:lineRule="exact"/>
      <w:ind w:firstLine="238"/>
      <w:jc w:val="both"/>
    </w:pPr>
    <w:rPr>
      <w:rFonts w:ascii="Times New Roman" w:eastAsia="SimSun" w:hAnsi="Times New Roman" w:cs="Times New Roman"/>
      <w:sz w:val="20"/>
      <w:szCs w:val="20"/>
      <w:lang w:val="en-US"/>
    </w:rPr>
  </w:style>
  <w:style w:type="paragraph" w:styleId="BodyText">
    <w:name w:val="Body Text"/>
    <w:basedOn w:val="Normal"/>
    <w:link w:val="BodyTextChar"/>
    <w:uiPriority w:val="99"/>
    <w:unhideWhenUsed/>
    <w:rsid w:val="008F4D7E"/>
    <w:pPr>
      <w:tabs>
        <w:tab w:val="clear" w:pos="709"/>
      </w:tabs>
      <w:suppressAutoHyphens w:val="0"/>
      <w:spacing w:after="120" w:line="240" w:lineRule="auto"/>
    </w:pPr>
    <w:rPr>
      <w:rFonts w:ascii="Times New Roman" w:eastAsia="SimSun" w:hAnsi="Times New Roman" w:cs="Times New Roman"/>
      <w:color w:val="auto"/>
      <w:sz w:val="20"/>
      <w:szCs w:val="20"/>
      <w:lang w:val="en-GB" w:eastAsia="en-US" w:bidi="ar-SA"/>
    </w:rPr>
  </w:style>
  <w:style w:type="character" w:customStyle="1" w:styleId="BodyTextChar">
    <w:name w:val="Body Text Char"/>
    <w:basedOn w:val="DefaultParagraphFont"/>
    <w:link w:val="BodyText"/>
    <w:uiPriority w:val="99"/>
    <w:rsid w:val="008F4D7E"/>
    <w:rPr>
      <w:rFonts w:ascii="Times New Roman" w:eastAsia="SimSu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214F"/>
    <w:pPr>
      <w:widowControl w:val="0"/>
      <w:tabs>
        <w:tab w:val="left" w:pos="709"/>
      </w:tabs>
      <w:suppressAutoHyphens/>
    </w:pPr>
    <w:rPr>
      <w:rFonts w:ascii="Liberation Serif" w:eastAsia="WenQuanYi Micro Hei" w:hAnsi="Liberation Serif" w:cs="Lohit Hindi"/>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75214F"/>
    <w:rPr>
      <w:color w:val="000080"/>
      <w:u w:val="single"/>
      <w:lang w:val="en-US" w:eastAsia="en-US" w:bidi="en-US"/>
    </w:rPr>
  </w:style>
  <w:style w:type="paragraph" w:styleId="BalloonText">
    <w:name w:val="Balloon Text"/>
    <w:basedOn w:val="Normal"/>
    <w:link w:val="BalloonTextChar"/>
    <w:uiPriority w:val="99"/>
    <w:semiHidden/>
    <w:unhideWhenUsed/>
    <w:rsid w:val="0075214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5214F"/>
    <w:rPr>
      <w:rFonts w:ascii="Tahoma" w:eastAsia="WenQuanYi Micro Hei" w:hAnsi="Tahoma" w:cs="Mangal"/>
      <w:color w:val="00000A"/>
      <w:sz w:val="16"/>
      <w:szCs w:val="14"/>
      <w:lang w:eastAsia="zh-CN" w:bidi="hi-IN"/>
    </w:rPr>
  </w:style>
  <w:style w:type="paragraph" w:styleId="ListParagraph">
    <w:name w:val="List Paragraph"/>
    <w:basedOn w:val="Normal"/>
    <w:uiPriority w:val="34"/>
    <w:qFormat/>
    <w:rsid w:val="001D7FD9"/>
    <w:pPr>
      <w:ind w:left="720"/>
      <w:contextualSpacing/>
    </w:pPr>
    <w:rPr>
      <w:rFonts w:cs="Mangal"/>
      <w:szCs w:val="21"/>
    </w:rPr>
  </w:style>
  <w:style w:type="character" w:styleId="Hyperlink">
    <w:name w:val="Hyperlink"/>
    <w:basedOn w:val="DefaultParagraphFont"/>
    <w:uiPriority w:val="99"/>
    <w:unhideWhenUsed/>
    <w:rsid w:val="0038509E"/>
    <w:rPr>
      <w:color w:val="0000FF" w:themeColor="hyperlink"/>
      <w:u w:val="single"/>
    </w:rPr>
  </w:style>
  <w:style w:type="character" w:styleId="PlaceholderText">
    <w:name w:val="Placeholder Text"/>
    <w:basedOn w:val="DefaultParagraphFont"/>
    <w:uiPriority w:val="99"/>
    <w:semiHidden/>
    <w:rsid w:val="00500DFC"/>
    <w:rPr>
      <w:color w:val="808080"/>
    </w:rPr>
  </w:style>
  <w:style w:type="paragraph" w:customStyle="1" w:styleId="Els-Author">
    <w:name w:val="Els-Author"/>
    <w:next w:val="Normal"/>
    <w:rsid w:val="00940660"/>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Els-history">
    <w:name w:val="Els-history"/>
    <w:next w:val="Normal"/>
    <w:rsid w:val="00940660"/>
    <w:pPr>
      <w:spacing w:before="120" w:after="400" w:line="200" w:lineRule="exact"/>
      <w:jc w:val="center"/>
    </w:pPr>
    <w:rPr>
      <w:rFonts w:ascii="Times New Roman" w:eastAsia="SimSun" w:hAnsi="Times New Roman" w:cs="Times New Roman"/>
      <w:noProof/>
      <w:sz w:val="16"/>
      <w:szCs w:val="20"/>
      <w:lang w:val="en-US"/>
    </w:rPr>
  </w:style>
  <w:style w:type="paragraph" w:customStyle="1" w:styleId="Els-acknowledgement">
    <w:name w:val="Els-acknowledgement"/>
    <w:next w:val="Normal"/>
    <w:rsid w:val="008F4D7E"/>
    <w:pPr>
      <w:keepNext/>
      <w:spacing w:before="480" w:after="240" w:line="220" w:lineRule="exact"/>
    </w:pPr>
    <w:rPr>
      <w:rFonts w:ascii="Times New Roman" w:eastAsia="SimSun" w:hAnsi="Times New Roman" w:cs="Times New Roman"/>
      <w:b/>
      <w:sz w:val="20"/>
      <w:szCs w:val="20"/>
      <w:lang w:val="en-US"/>
    </w:rPr>
  </w:style>
  <w:style w:type="paragraph" w:customStyle="1" w:styleId="Els-body-text">
    <w:name w:val="Els-body-text"/>
    <w:rsid w:val="008F4D7E"/>
    <w:pPr>
      <w:spacing w:after="0" w:line="240" w:lineRule="exact"/>
      <w:ind w:firstLine="238"/>
      <w:jc w:val="both"/>
    </w:pPr>
    <w:rPr>
      <w:rFonts w:ascii="Times New Roman" w:eastAsia="SimSun" w:hAnsi="Times New Roman" w:cs="Times New Roman"/>
      <w:sz w:val="20"/>
      <w:szCs w:val="20"/>
      <w:lang w:val="en-US"/>
    </w:rPr>
  </w:style>
  <w:style w:type="paragraph" w:styleId="BodyText">
    <w:name w:val="Body Text"/>
    <w:basedOn w:val="Normal"/>
    <w:link w:val="BodyTextChar"/>
    <w:uiPriority w:val="99"/>
    <w:unhideWhenUsed/>
    <w:rsid w:val="008F4D7E"/>
    <w:pPr>
      <w:tabs>
        <w:tab w:val="clear" w:pos="709"/>
      </w:tabs>
      <w:suppressAutoHyphens w:val="0"/>
      <w:spacing w:after="120" w:line="240" w:lineRule="auto"/>
    </w:pPr>
    <w:rPr>
      <w:rFonts w:ascii="Times New Roman" w:eastAsia="SimSun" w:hAnsi="Times New Roman" w:cs="Times New Roman"/>
      <w:color w:val="auto"/>
      <w:sz w:val="20"/>
      <w:szCs w:val="20"/>
      <w:lang w:val="en-GB" w:eastAsia="en-US" w:bidi="ar-SA"/>
    </w:rPr>
  </w:style>
  <w:style w:type="character" w:customStyle="1" w:styleId="BodyTextChar">
    <w:name w:val="Body Text Char"/>
    <w:basedOn w:val="DefaultParagraphFont"/>
    <w:link w:val="BodyText"/>
    <w:uiPriority w:val="99"/>
    <w:rsid w:val="008F4D7E"/>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8379">
      <w:bodyDiv w:val="1"/>
      <w:marLeft w:val="0"/>
      <w:marRight w:val="0"/>
      <w:marTop w:val="0"/>
      <w:marBottom w:val="0"/>
      <w:divBdr>
        <w:top w:val="none" w:sz="0" w:space="0" w:color="auto"/>
        <w:left w:val="none" w:sz="0" w:space="0" w:color="auto"/>
        <w:bottom w:val="none" w:sz="0" w:space="0" w:color="auto"/>
        <w:right w:val="none" w:sz="0" w:space="0" w:color="auto"/>
      </w:divBdr>
    </w:div>
    <w:div w:id="197101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ama_khalid@hotmail.co.uk"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hafizsuliman91@gmail.com" TargetMode="Externa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E2%80%8Badnan@rcms.nust.edu.p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8550E-64C3-415E-93C8-1CD189FF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6928</Words>
  <Characters>39496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dc:creator>
  <cp:lastModifiedBy>Hafiz Suliman</cp:lastModifiedBy>
  <cp:revision>2</cp:revision>
  <dcterms:created xsi:type="dcterms:W3CDTF">2017-08-22T17:16:00Z</dcterms:created>
  <dcterms:modified xsi:type="dcterms:W3CDTF">2017-08-22T17:16:00Z</dcterms:modified>
</cp:coreProperties>
</file>